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35ED9B52"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645ED8">
        <w:rPr>
          <w:rFonts w:ascii="Times New Roman" w:hAnsi="Times New Roman" w:cs="Times New Roman"/>
          <w:b/>
          <w:bCs/>
          <w:sz w:val="28"/>
          <w:szCs w:val="32"/>
        </w:rPr>
        <w:t xml:space="preserve"> 14</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1B1318B7" w14:textId="7CC6AE91" w:rsidR="00C9512A" w:rsidRPr="00E97149" w:rsidRDefault="00E97149" w:rsidP="00E97149">
      <w:pPr>
        <w:pStyle w:val="xs6"/>
        <w:shd w:val="clear" w:color="auto" w:fill="FFFFFF"/>
        <w:spacing w:before="0" w:beforeAutospacing="0" w:after="0" w:afterAutospacing="0"/>
        <w:jc w:val="center"/>
        <w:rPr>
          <w:rStyle w:val="xbumpedfont15"/>
          <w:b/>
          <w:szCs w:val="20"/>
          <w:lang w:val="pt-PT"/>
        </w:rPr>
      </w:pPr>
      <w:r w:rsidRPr="00E97149">
        <w:rPr>
          <w:rStyle w:val="xbumpedfont15"/>
          <w:b/>
          <w:szCs w:val="20"/>
          <w:lang w:val="pt-PT"/>
        </w:rPr>
        <w:t>DIREITOS HUMANOS, CIÊNCIAS DA EDUCAÇÃO E AS ABORDAGENS METODOLÓGICAS ATUAIS</w:t>
      </w:r>
    </w:p>
    <w:p w14:paraId="00188570" w14:textId="77777777" w:rsidR="00E97149" w:rsidRPr="00AA727D" w:rsidRDefault="00E97149" w:rsidP="008718D2">
      <w:pPr>
        <w:pStyle w:val="xs6"/>
        <w:shd w:val="clear" w:color="auto" w:fill="FFFFFF"/>
        <w:spacing w:before="0" w:beforeAutospacing="0" w:after="0" w:afterAutospacing="0"/>
        <w:jc w:val="both"/>
        <w:rPr>
          <w:rStyle w:val="xbumpedfont15"/>
          <w:szCs w:val="20"/>
          <w:lang w:val="pt-PT"/>
        </w:rPr>
      </w:pPr>
    </w:p>
    <w:p w14:paraId="46A7DC3A" w14:textId="55C45B92"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30B87C4E" w14:textId="6D23D946" w:rsidR="00F3714C" w:rsidRPr="00E97149" w:rsidRDefault="00F3714C" w:rsidP="00F3714C">
      <w:pPr>
        <w:pStyle w:val="xs8"/>
        <w:spacing w:before="0" w:beforeAutospacing="0" w:after="0" w:afterAutospacing="0"/>
        <w:jc w:val="both"/>
        <w:rPr>
          <w:rStyle w:val="xbumpedfont15"/>
          <w:bCs/>
          <w:szCs w:val="20"/>
        </w:rPr>
      </w:pPr>
      <w:r w:rsidRPr="001D69D8">
        <w:rPr>
          <w:rStyle w:val="xbumpedfont15"/>
          <w:b/>
          <w:bCs/>
          <w:szCs w:val="20"/>
        </w:rPr>
        <w:t>Nome do</w:t>
      </w:r>
      <w:r w:rsidR="00FA4450">
        <w:rPr>
          <w:rStyle w:val="xbumpedfont15"/>
          <w:b/>
          <w:bCs/>
          <w:szCs w:val="20"/>
        </w:rPr>
        <w:t xml:space="preserve"> </w:t>
      </w:r>
      <w:r w:rsidRPr="001D69D8">
        <w:rPr>
          <w:rStyle w:val="xbumpedfont15"/>
          <w:b/>
          <w:bCs/>
          <w:szCs w:val="20"/>
        </w:rPr>
        <w:t>Coordenador 1:</w:t>
      </w:r>
      <w:r w:rsidR="00FA4450">
        <w:rPr>
          <w:rStyle w:val="xbumpedfont15"/>
          <w:b/>
          <w:bCs/>
          <w:szCs w:val="20"/>
        </w:rPr>
        <w:t xml:space="preserve"> </w:t>
      </w:r>
      <w:r w:rsidR="00FA4450" w:rsidRPr="00E97149">
        <w:rPr>
          <w:rStyle w:val="xbumpedfont15"/>
          <w:bCs/>
          <w:szCs w:val="20"/>
        </w:rPr>
        <w:t xml:space="preserve">Cesar </w:t>
      </w:r>
      <w:proofErr w:type="spellStart"/>
      <w:r w:rsidR="00FA4450" w:rsidRPr="00E97149">
        <w:rPr>
          <w:rStyle w:val="xbumpedfont15"/>
          <w:bCs/>
          <w:szCs w:val="20"/>
        </w:rPr>
        <w:t>Apareciddo</w:t>
      </w:r>
      <w:proofErr w:type="spellEnd"/>
      <w:r w:rsidR="00FA4450" w:rsidRPr="00E97149">
        <w:rPr>
          <w:rStyle w:val="xbumpedfont15"/>
          <w:bCs/>
          <w:szCs w:val="20"/>
        </w:rPr>
        <w:t xml:space="preserve"> Nunes</w:t>
      </w:r>
    </w:p>
    <w:p w14:paraId="0F18B6F2" w14:textId="13534227"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r w:rsidR="00FA4450" w:rsidRPr="00746B40">
        <w:rPr>
          <w:rStyle w:val="xbumpedfont15"/>
          <w:szCs w:val="20"/>
        </w:rPr>
        <w:t xml:space="preserve"> Universidade Estadual de Campinas (UNICAMP) e Instituto Nacional de Pesquisa e </w:t>
      </w:r>
      <w:r w:rsidR="00341729">
        <w:rPr>
          <w:rStyle w:val="xbumpedfont15"/>
          <w:szCs w:val="20"/>
        </w:rPr>
        <w:t>P</w:t>
      </w:r>
      <w:r w:rsidR="00FA4450" w:rsidRPr="00746B40">
        <w:rPr>
          <w:rStyle w:val="xbumpedfont15"/>
          <w:szCs w:val="20"/>
        </w:rPr>
        <w:t>romoção dos Direitos Humanos (INPPDH)</w:t>
      </w:r>
    </w:p>
    <w:p w14:paraId="13C36CA3" w14:textId="5BAC2BA8" w:rsidR="00746B40" w:rsidRPr="00CC3BBB" w:rsidRDefault="00F3714C" w:rsidP="00746B40">
      <w:pPr>
        <w:pStyle w:val="xs8"/>
        <w:spacing w:before="0" w:beforeAutospacing="0" w:after="0" w:afterAutospacing="0"/>
        <w:jc w:val="both"/>
        <w:rPr>
          <w:rStyle w:val="xbumpedfont15"/>
          <w:bCs/>
          <w:szCs w:val="20"/>
        </w:rPr>
      </w:pPr>
      <w:r w:rsidRPr="001D69D8">
        <w:rPr>
          <w:rStyle w:val="xbumpedfont15"/>
          <w:b/>
          <w:bCs/>
          <w:szCs w:val="20"/>
        </w:rPr>
        <w:t>Resumo Curricular</w:t>
      </w:r>
      <w:r w:rsidR="00746B40">
        <w:rPr>
          <w:rStyle w:val="xbumpedfont15"/>
          <w:b/>
          <w:bCs/>
          <w:szCs w:val="20"/>
        </w:rPr>
        <w:t>:</w:t>
      </w:r>
      <w:r w:rsidR="00746B40" w:rsidRPr="00746B40">
        <w:rPr>
          <w:rStyle w:val="xbumpedfont15"/>
          <w:bCs/>
          <w:szCs w:val="20"/>
        </w:rPr>
        <w:t xml:space="preserve"> </w:t>
      </w:r>
      <w:r w:rsidR="00746B40" w:rsidRPr="00CC3BBB">
        <w:rPr>
          <w:rStyle w:val="xbumpedfont15"/>
          <w:bCs/>
          <w:szCs w:val="20"/>
        </w:rPr>
        <w:t>Professor Titular de Filosofia e Educação na FE/UNICAMP. Livre-Docente em Educação, Coordenador do Grupo de Pesquisas PAIDEIA e da Linha de Pesquisas Filosofia e História da Educação no Programa de Pós-Graduação em Educação (UNICAMP). Membro fundador do Instituto Nacional de Pesquisas e Promoção dos Direitos Humanos (INPPDH).</w:t>
      </w:r>
    </w:p>
    <w:p w14:paraId="7C1D7F0C" w14:textId="77777777" w:rsidR="00E97149" w:rsidRDefault="00E97149" w:rsidP="00C9512A">
      <w:pPr>
        <w:pStyle w:val="xs8"/>
        <w:spacing w:before="0" w:beforeAutospacing="0" w:after="0" w:afterAutospacing="0"/>
        <w:jc w:val="both"/>
        <w:rPr>
          <w:rStyle w:val="xbumpedfont15"/>
          <w:b/>
          <w:bCs/>
          <w:szCs w:val="20"/>
        </w:rPr>
      </w:pPr>
    </w:p>
    <w:p w14:paraId="4795F7FA" w14:textId="129FE7FF" w:rsidR="00C9512A" w:rsidRPr="00E97149" w:rsidRDefault="00C9512A" w:rsidP="00C9512A">
      <w:pPr>
        <w:pStyle w:val="xs8"/>
        <w:spacing w:before="0" w:beforeAutospacing="0" w:after="0" w:afterAutospacing="0"/>
        <w:jc w:val="both"/>
        <w:rPr>
          <w:rStyle w:val="xbumpedfont15"/>
          <w:bCs/>
          <w:szCs w:val="20"/>
        </w:rPr>
      </w:pPr>
      <w:r w:rsidRPr="001D69D8">
        <w:rPr>
          <w:rStyle w:val="xbumpedfont15"/>
          <w:b/>
          <w:bCs/>
          <w:szCs w:val="20"/>
        </w:rPr>
        <w:t>Nome do Coordenador</w:t>
      </w:r>
      <w:r w:rsidR="00746B40">
        <w:rPr>
          <w:rStyle w:val="xbumpedfont15"/>
          <w:b/>
          <w:bCs/>
          <w:szCs w:val="20"/>
        </w:rPr>
        <w:t xml:space="preserve"> </w:t>
      </w:r>
      <w:r w:rsidRPr="001D69D8">
        <w:rPr>
          <w:rStyle w:val="xbumpedfont15"/>
          <w:b/>
          <w:bCs/>
          <w:szCs w:val="20"/>
        </w:rPr>
        <w:t>2:</w:t>
      </w:r>
      <w:r w:rsidR="00746B40" w:rsidRPr="00746B40">
        <w:rPr>
          <w:rStyle w:val="xbumpedfont15"/>
          <w:b/>
          <w:bCs/>
          <w:szCs w:val="20"/>
        </w:rPr>
        <w:t xml:space="preserve"> </w:t>
      </w:r>
      <w:proofErr w:type="spellStart"/>
      <w:r w:rsidR="00746B40" w:rsidRPr="00E97149">
        <w:rPr>
          <w:rStyle w:val="xbumpedfont15"/>
          <w:bCs/>
          <w:szCs w:val="20"/>
        </w:rPr>
        <w:t>Antonio</w:t>
      </w:r>
      <w:proofErr w:type="spellEnd"/>
      <w:r w:rsidR="00746B40" w:rsidRPr="00E97149">
        <w:rPr>
          <w:rStyle w:val="xbumpedfont15"/>
          <w:bCs/>
          <w:szCs w:val="20"/>
        </w:rPr>
        <w:t xml:space="preserve"> Gomes Ferreira</w:t>
      </w:r>
    </w:p>
    <w:p w14:paraId="083248F1" w14:textId="77777777" w:rsidR="00746B40" w:rsidRDefault="00746B40" w:rsidP="00746B40">
      <w:pPr>
        <w:pStyle w:val="xs8"/>
        <w:spacing w:before="0" w:beforeAutospacing="0" w:after="0" w:afterAutospacing="0"/>
        <w:jc w:val="both"/>
        <w:rPr>
          <w:rStyle w:val="xbumpedfont15"/>
          <w:b/>
          <w:bCs/>
          <w:szCs w:val="20"/>
        </w:rPr>
      </w:pPr>
      <w:r>
        <w:rPr>
          <w:rStyle w:val="xbumpedfont15"/>
          <w:b/>
          <w:bCs/>
          <w:szCs w:val="20"/>
        </w:rPr>
        <w:t xml:space="preserve">Vinculação Institucional: </w:t>
      </w:r>
      <w:r w:rsidRPr="00746B40">
        <w:rPr>
          <w:rStyle w:val="xbumpedfont15"/>
          <w:szCs w:val="20"/>
        </w:rPr>
        <w:t>Universidade de Coimbra (UC - Portugal)</w:t>
      </w:r>
    </w:p>
    <w:p w14:paraId="0C24EDB7" w14:textId="77777777" w:rsidR="00746B40" w:rsidRPr="00F17C46" w:rsidRDefault="00746B40" w:rsidP="00746B40">
      <w:pPr>
        <w:pStyle w:val="xs8"/>
        <w:spacing w:before="0" w:beforeAutospacing="0" w:after="0" w:afterAutospacing="0"/>
        <w:jc w:val="both"/>
        <w:rPr>
          <w:rStyle w:val="xbumpedfont15"/>
          <w:bCs/>
          <w:szCs w:val="20"/>
        </w:rPr>
      </w:pPr>
      <w:r>
        <w:rPr>
          <w:rStyle w:val="xbumpedfont15"/>
          <w:b/>
          <w:bCs/>
          <w:szCs w:val="20"/>
        </w:rPr>
        <w:t xml:space="preserve">Resumo Curricular: </w:t>
      </w:r>
      <w:r w:rsidRPr="00F17C46">
        <w:rPr>
          <w:rStyle w:val="xbumpedfont15"/>
          <w:bCs/>
          <w:szCs w:val="20"/>
        </w:rPr>
        <w:t>Diretor da Faculdade de Psicologia e de Ciências da Educação da Universidade de Coimbra.  Doutor em Educação pela Universidade de Coimbra. Investigador do Centro de Psicopedagogia da Universidade de Coimbra</w:t>
      </w:r>
      <w:r>
        <w:rPr>
          <w:rStyle w:val="xbumpedfont15"/>
          <w:bCs/>
          <w:szCs w:val="20"/>
        </w:rPr>
        <w:t>.</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5B1E4A4C"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Pr>
          <w:rStyle w:val="xbumpedfont15"/>
          <w:b/>
          <w:bCs/>
          <w:szCs w:val="20"/>
        </w:rPr>
        <w:t xml:space="preserve">): </w:t>
      </w:r>
    </w:p>
    <w:p w14:paraId="4FF07F35" w14:textId="4FF58228" w:rsidR="008718D2" w:rsidRPr="009A1F6D" w:rsidRDefault="008718D2" w:rsidP="00E971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As Ciências da Educação</w:t>
      </w:r>
      <w:r w:rsidR="008F7C85">
        <w:rPr>
          <w:rFonts w:ascii="Times New Roman" w:hAnsi="Times New Roman" w:cs="Times New Roman"/>
          <w:sz w:val="24"/>
          <w:szCs w:val="24"/>
        </w:rPr>
        <w:t>, em linhas gerais, a Sociologia e a Psicologia da Educação, a Antropologia, a História e a Filosofia da Educação</w:t>
      </w:r>
      <w:r>
        <w:rPr>
          <w:rFonts w:ascii="Times New Roman" w:hAnsi="Times New Roman" w:cs="Times New Roman"/>
          <w:sz w:val="24"/>
          <w:szCs w:val="24"/>
        </w:rPr>
        <w:t xml:space="preserve"> já apr</w:t>
      </w:r>
      <w:r w:rsidR="008F7C85">
        <w:rPr>
          <w:rFonts w:ascii="Times New Roman" w:hAnsi="Times New Roman" w:cs="Times New Roman"/>
          <w:sz w:val="24"/>
          <w:szCs w:val="24"/>
        </w:rPr>
        <w:t xml:space="preserve">esentam relativa sensibilidade e </w:t>
      </w:r>
      <w:r w:rsidR="009049D2">
        <w:rPr>
          <w:rFonts w:ascii="Times New Roman" w:hAnsi="Times New Roman" w:cs="Times New Roman"/>
          <w:sz w:val="24"/>
          <w:szCs w:val="24"/>
        </w:rPr>
        <w:t xml:space="preserve">expressam </w:t>
      </w:r>
      <w:r w:rsidR="008F7C85">
        <w:rPr>
          <w:rFonts w:ascii="Times New Roman" w:hAnsi="Times New Roman" w:cs="Times New Roman"/>
          <w:sz w:val="24"/>
          <w:szCs w:val="24"/>
        </w:rPr>
        <w:t xml:space="preserve">relevantes interfaces </w:t>
      </w:r>
      <w:r w:rsidR="009049D2">
        <w:rPr>
          <w:rFonts w:ascii="Times New Roman" w:hAnsi="Times New Roman" w:cs="Times New Roman"/>
          <w:sz w:val="24"/>
          <w:szCs w:val="24"/>
        </w:rPr>
        <w:t>teórico-</w:t>
      </w:r>
      <w:r w:rsidR="008F7C85">
        <w:rPr>
          <w:rFonts w:ascii="Times New Roman" w:hAnsi="Times New Roman" w:cs="Times New Roman"/>
          <w:sz w:val="24"/>
          <w:szCs w:val="24"/>
        </w:rPr>
        <w:t>práticas com a abordagem dos Direitos Humanos na cultura contemporânea. A partir da diversidade epistemológica as identidades institucionais hegemônicas das Ciências Humanas e Sociais têm efetuado uma fecunda abordagem dos Direitos Humanos em todas as esferas públicas e singulares de nossa época. No entanto, a questão</w:t>
      </w:r>
      <w:r w:rsidR="009049D2">
        <w:rPr>
          <w:rFonts w:ascii="Times New Roman" w:hAnsi="Times New Roman" w:cs="Times New Roman"/>
          <w:sz w:val="24"/>
          <w:szCs w:val="24"/>
        </w:rPr>
        <w:t xml:space="preserve"> da especificidade ou da diversidade das abordagens metodológicas permanece categórica: como articular organicamente a discussão conceitual e política com a</w:t>
      </w:r>
      <w:r w:rsidR="00AC4810">
        <w:rPr>
          <w:rFonts w:ascii="Times New Roman" w:hAnsi="Times New Roman" w:cs="Times New Roman"/>
          <w:sz w:val="24"/>
          <w:szCs w:val="24"/>
        </w:rPr>
        <w:t>s</w:t>
      </w:r>
      <w:r w:rsidR="009049D2">
        <w:rPr>
          <w:rFonts w:ascii="Times New Roman" w:hAnsi="Times New Roman" w:cs="Times New Roman"/>
          <w:sz w:val="24"/>
          <w:szCs w:val="24"/>
        </w:rPr>
        <w:t xml:space="preserve"> metodologias investigativas e didáticas atuais, a saber, as metodologias ativas, a interdisciplinaridade, a multidisciplinaridade e a transdisciplinaridade? Que relação há entre o estatuto epistemológico do tema dos Direitos Humanos em articulação com a diversidade das Ciências da Educação e, em última instância, com seus métodos ou </w:t>
      </w:r>
      <w:r w:rsidR="00AC4810">
        <w:rPr>
          <w:rFonts w:ascii="Times New Roman" w:hAnsi="Times New Roman" w:cs="Times New Roman"/>
          <w:sz w:val="24"/>
          <w:szCs w:val="24"/>
        </w:rPr>
        <w:t xml:space="preserve">seus </w:t>
      </w:r>
      <w:r w:rsidR="009049D2">
        <w:rPr>
          <w:rFonts w:ascii="Times New Roman" w:hAnsi="Times New Roman" w:cs="Times New Roman"/>
          <w:sz w:val="24"/>
          <w:szCs w:val="24"/>
        </w:rPr>
        <w:t>referenciais metodológicos?</w:t>
      </w:r>
      <w:r w:rsidRPr="009A1F6D">
        <w:rPr>
          <w:rFonts w:ascii="Times New Roman" w:hAnsi="Times New Roman" w:cs="Times New Roman"/>
          <w:sz w:val="24"/>
          <w:szCs w:val="24"/>
        </w:rPr>
        <w:t xml:space="preserve"> O Simpósio buscará priorizar estudos e trabalhos acadêmicos voltados para duas áreas estruturais, articuladas com as demais, a saber:</w:t>
      </w:r>
    </w:p>
    <w:p w14:paraId="584D0698" w14:textId="01E9F1F5" w:rsidR="008718D2" w:rsidRPr="009A1F6D" w:rsidRDefault="008718D2" w:rsidP="00E97149">
      <w:pPr>
        <w:pStyle w:val="PargrafodaLista"/>
        <w:numPr>
          <w:ilvl w:val="0"/>
          <w:numId w:val="6"/>
        </w:numPr>
        <w:tabs>
          <w:tab w:val="left" w:pos="284"/>
        </w:tabs>
        <w:spacing w:after="0" w:line="240" w:lineRule="auto"/>
        <w:ind w:left="0" w:firstLine="0"/>
        <w:jc w:val="both"/>
        <w:rPr>
          <w:rFonts w:ascii="Times New Roman" w:hAnsi="Times New Roman" w:cs="Times New Roman"/>
          <w:sz w:val="24"/>
          <w:szCs w:val="24"/>
        </w:rPr>
      </w:pPr>
      <w:r w:rsidRPr="009A1F6D">
        <w:rPr>
          <w:rFonts w:ascii="Times New Roman" w:hAnsi="Times New Roman" w:cs="Times New Roman"/>
          <w:sz w:val="24"/>
          <w:szCs w:val="24"/>
        </w:rPr>
        <w:t>Direitos Humanos</w:t>
      </w:r>
      <w:r w:rsidR="009049D2">
        <w:rPr>
          <w:rFonts w:ascii="Times New Roman" w:hAnsi="Times New Roman" w:cs="Times New Roman"/>
          <w:sz w:val="24"/>
          <w:szCs w:val="24"/>
        </w:rPr>
        <w:t>, Ciências da Educação e as Metodologias atuais.</w:t>
      </w:r>
    </w:p>
    <w:p w14:paraId="1E02D61A" w14:textId="47E13CED" w:rsidR="008718D2" w:rsidRPr="009A1F6D" w:rsidRDefault="008718D2" w:rsidP="00E97149">
      <w:pPr>
        <w:pStyle w:val="PargrafodaLista"/>
        <w:numPr>
          <w:ilvl w:val="0"/>
          <w:numId w:val="6"/>
        </w:numPr>
        <w:tabs>
          <w:tab w:val="left" w:pos="284"/>
        </w:tabs>
        <w:spacing w:after="0" w:line="240" w:lineRule="auto"/>
        <w:ind w:left="0" w:firstLine="0"/>
        <w:jc w:val="both"/>
        <w:rPr>
          <w:rFonts w:ascii="Times New Roman" w:hAnsi="Times New Roman" w:cs="Times New Roman"/>
          <w:sz w:val="24"/>
          <w:szCs w:val="24"/>
        </w:rPr>
      </w:pPr>
      <w:r w:rsidRPr="009A1F6D">
        <w:rPr>
          <w:rFonts w:ascii="Times New Roman" w:hAnsi="Times New Roman" w:cs="Times New Roman"/>
          <w:sz w:val="24"/>
          <w:szCs w:val="24"/>
        </w:rPr>
        <w:t>Formação de Professores e de Pesquisadores em Direitos Humanos</w:t>
      </w:r>
      <w:r w:rsidR="009049D2">
        <w:rPr>
          <w:rFonts w:ascii="Times New Roman" w:hAnsi="Times New Roman" w:cs="Times New Roman"/>
          <w:sz w:val="24"/>
          <w:szCs w:val="24"/>
        </w:rPr>
        <w:t>: metodologias da pesquisa, fundamentos lógicos, procedimentos metodológicos e políticos em disputa.</w:t>
      </w:r>
    </w:p>
    <w:p w14:paraId="6DDC77F6" w14:textId="77777777" w:rsidR="008718D2" w:rsidRPr="00245FFA" w:rsidRDefault="008718D2" w:rsidP="008718D2">
      <w:pPr>
        <w:spacing w:after="0" w:line="240" w:lineRule="auto"/>
        <w:jc w:val="both"/>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13F2EDB9" w:rsidR="00F3714C" w:rsidRDefault="00F3714C" w:rsidP="00E97149">
      <w:pPr>
        <w:pStyle w:val="xs6"/>
        <w:shd w:val="clear" w:color="auto" w:fill="FFFFFF"/>
        <w:spacing w:before="0" w:beforeAutospacing="0" w:after="0" w:afterAutospacing="0"/>
        <w:jc w:val="center"/>
        <w:rPr>
          <w:rStyle w:val="xbumpedfont15"/>
          <w:b/>
          <w:bCs/>
          <w:szCs w:val="20"/>
        </w:rPr>
      </w:pPr>
      <w:r>
        <w:rPr>
          <w:rStyle w:val="xbumpedfont15"/>
          <w:b/>
          <w:bCs/>
          <w:szCs w:val="20"/>
        </w:rPr>
        <w:t>Português</w:t>
      </w:r>
      <w:r w:rsidR="00E97149">
        <w:rPr>
          <w:rStyle w:val="xbumpedfont15"/>
          <w:b/>
          <w:bCs/>
          <w:szCs w:val="20"/>
        </w:rPr>
        <w:t xml:space="preserve"> </w:t>
      </w:r>
      <w:r>
        <w:rPr>
          <w:rStyle w:val="xbumpedfont15"/>
          <w:b/>
          <w:bCs/>
          <w:szCs w:val="20"/>
        </w:rPr>
        <w:t>(</w:t>
      </w:r>
      <w:r w:rsidR="00AC4810">
        <w:rPr>
          <w:rStyle w:val="xbumpedfont15"/>
          <w:b/>
          <w:bCs/>
          <w:szCs w:val="20"/>
        </w:rPr>
        <w:t>X</w:t>
      </w:r>
      <w:r>
        <w:rPr>
          <w:rStyle w:val="xbumpedfont15"/>
          <w:b/>
          <w:bCs/>
          <w:szCs w:val="20"/>
        </w:rPr>
        <w:t>)</w:t>
      </w:r>
    </w:p>
    <w:p w14:paraId="6AFA7F87" w14:textId="175202A7" w:rsidR="00F3714C" w:rsidRPr="00171337" w:rsidRDefault="0016764C" w:rsidP="00E97149">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w:t>
      </w:r>
      <w:r w:rsidR="00E97149">
        <w:rPr>
          <w:rStyle w:val="xbumpedfont15"/>
          <w:b/>
          <w:bCs/>
          <w:szCs w:val="20"/>
          <w:lang w:val="pt-PT"/>
        </w:rPr>
        <w:t xml:space="preserve"> </w:t>
      </w:r>
      <w:r w:rsidR="00B05CC9">
        <w:rPr>
          <w:rStyle w:val="xbumpedfont15"/>
          <w:b/>
          <w:bCs/>
          <w:szCs w:val="20"/>
          <w:lang w:val="pt-PT"/>
        </w:rPr>
        <w:t>(</w:t>
      </w:r>
      <w:r w:rsidR="00AC4810">
        <w:rPr>
          <w:rStyle w:val="xbumpedfont15"/>
          <w:b/>
          <w:bCs/>
          <w:szCs w:val="20"/>
          <w:lang w:val="pt-PT"/>
        </w:rPr>
        <w:t>X</w:t>
      </w:r>
      <w:r w:rsidRPr="00171337">
        <w:rPr>
          <w:rStyle w:val="xbumpedfont15"/>
          <w:b/>
          <w:bCs/>
          <w:szCs w:val="20"/>
          <w:lang w:val="pt-PT"/>
        </w:rPr>
        <w:t>)</w:t>
      </w:r>
    </w:p>
    <w:p w14:paraId="26FB454C" w14:textId="4A5EEE7F" w:rsidR="00EB2571" w:rsidRPr="00171337" w:rsidRDefault="0016764C" w:rsidP="00E97149">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Francês</w:t>
      </w:r>
      <w:r w:rsidR="00E97149">
        <w:rPr>
          <w:rStyle w:val="xbumpedfont15"/>
          <w:b/>
          <w:bCs/>
          <w:szCs w:val="20"/>
          <w:lang w:val="pt-PT"/>
        </w:rPr>
        <w:t xml:space="preserve"> </w:t>
      </w:r>
      <w:r w:rsidRPr="00171337">
        <w:rPr>
          <w:rStyle w:val="xbumpedfont15"/>
          <w:b/>
          <w:bCs/>
          <w:szCs w:val="20"/>
          <w:lang w:val="pt-PT"/>
        </w:rPr>
        <w:t>(</w:t>
      </w:r>
      <w:r w:rsidR="00AC4810">
        <w:rPr>
          <w:rStyle w:val="xbumpedfont15"/>
          <w:b/>
          <w:bCs/>
          <w:szCs w:val="20"/>
          <w:lang w:val="pt-PT"/>
        </w:rPr>
        <w:t>X</w:t>
      </w:r>
      <w:r w:rsidRPr="00171337">
        <w:rPr>
          <w:rStyle w:val="xbumpedfont15"/>
          <w:b/>
          <w:bCs/>
          <w:szCs w:val="20"/>
          <w:lang w:val="pt-PT"/>
        </w:rPr>
        <w:t>)</w:t>
      </w:r>
    </w:p>
    <w:p w14:paraId="109E33C7" w14:textId="1010CD42" w:rsidR="00C4452D" w:rsidRDefault="00F3714C" w:rsidP="00E97149">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E97149">
        <w:rPr>
          <w:rStyle w:val="xbumpedfont15"/>
          <w:b/>
          <w:bCs/>
          <w:szCs w:val="20"/>
        </w:rPr>
        <w:t xml:space="preserve"> </w:t>
      </w:r>
      <w:r w:rsidRPr="006D0696">
        <w:rPr>
          <w:rStyle w:val="xbumpedfont15"/>
          <w:b/>
          <w:bCs/>
          <w:szCs w:val="20"/>
        </w:rPr>
        <w:t>(</w:t>
      </w:r>
      <w:r w:rsidR="00AC4810">
        <w:rPr>
          <w:rStyle w:val="xbumpedfont15"/>
          <w:b/>
          <w:bCs/>
          <w:szCs w:val="20"/>
        </w:rPr>
        <w:t>X</w:t>
      </w:r>
      <w:r w:rsidRPr="006D0696">
        <w:rPr>
          <w:rStyle w:val="xbumpedfont15"/>
          <w:b/>
          <w:bCs/>
          <w:szCs w:val="20"/>
        </w:rPr>
        <w:t>)</w:t>
      </w:r>
    </w:p>
    <w:p w14:paraId="7C477CE0" w14:textId="1B0ED64B" w:rsidR="00E97149" w:rsidRDefault="00C23B53" w:rsidP="00E97149">
      <w:pPr>
        <w:pStyle w:val="xs6"/>
        <w:shd w:val="clear" w:color="auto" w:fill="FFFFFF"/>
        <w:spacing w:before="0" w:beforeAutospacing="0" w:after="0" w:afterAutospacing="0"/>
        <w:jc w:val="center"/>
        <w:rPr>
          <w:rStyle w:val="xbumpedfont15"/>
          <w:b/>
          <w:bCs/>
          <w:szCs w:val="20"/>
        </w:rPr>
      </w:pPr>
      <w:r>
        <w:rPr>
          <w:rStyle w:val="xbumpedfont15"/>
          <w:b/>
          <w:bCs/>
          <w:szCs w:val="20"/>
        </w:rPr>
        <w:t>Italiano</w:t>
      </w:r>
      <w:r w:rsidR="00E97149">
        <w:rPr>
          <w:rStyle w:val="xbumpedfont15"/>
          <w:b/>
          <w:bCs/>
          <w:szCs w:val="20"/>
        </w:rPr>
        <w:t xml:space="preserve"> </w:t>
      </w:r>
      <w:r>
        <w:rPr>
          <w:rStyle w:val="xbumpedfont15"/>
          <w:b/>
          <w:bCs/>
          <w:szCs w:val="20"/>
        </w:rPr>
        <w:t>(</w:t>
      </w:r>
      <w:r w:rsidR="00AC4810">
        <w:rPr>
          <w:rStyle w:val="xbumpedfont15"/>
          <w:b/>
          <w:bCs/>
          <w:szCs w:val="20"/>
        </w:rPr>
        <w:t>X</w:t>
      </w:r>
      <w:r>
        <w:rPr>
          <w:rStyle w:val="xbumpedfont15"/>
          <w:b/>
          <w:bCs/>
          <w:szCs w:val="20"/>
        </w:rPr>
        <w:t>)</w:t>
      </w:r>
    </w:p>
    <w:p w14:paraId="7F5CD6FA" w14:textId="2C32336C" w:rsidR="00C6454D" w:rsidRPr="00645ED8" w:rsidRDefault="00E97149" w:rsidP="00E97149">
      <w:pPr>
        <w:jc w:val="center"/>
        <w:rPr>
          <w:rFonts w:ascii="Times New Roman" w:hAnsi="Times New Roman" w:cs="Times New Roman"/>
          <w:b/>
          <w:bCs/>
          <w:sz w:val="28"/>
          <w:szCs w:val="32"/>
        </w:rPr>
      </w:pPr>
      <w:r w:rsidRPr="00645ED8">
        <w:rPr>
          <w:rStyle w:val="xbumpedfont15"/>
          <w:b/>
          <w:bCs/>
          <w:szCs w:val="20"/>
        </w:rPr>
        <w:br w:type="page"/>
      </w:r>
      <w:r w:rsidR="00C6454D" w:rsidRPr="00645ED8">
        <w:rPr>
          <w:rFonts w:ascii="Times New Roman" w:hAnsi="Times New Roman" w:cs="Times New Roman"/>
          <w:b/>
          <w:bCs/>
          <w:sz w:val="28"/>
          <w:szCs w:val="32"/>
        </w:rPr>
        <w:lastRenderedPageBreak/>
        <w:t xml:space="preserve">SYMPOSIUM </w:t>
      </w:r>
      <w:r w:rsidR="00645ED8">
        <w:rPr>
          <w:rFonts w:ascii="Times New Roman" w:hAnsi="Times New Roman" w:cs="Times New Roman"/>
          <w:b/>
          <w:bCs/>
          <w:sz w:val="28"/>
          <w:szCs w:val="32"/>
        </w:rPr>
        <w:t>14</w:t>
      </w:r>
    </w:p>
    <w:p w14:paraId="287554EC" w14:textId="13DEACD0" w:rsidR="00C6454D" w:rsidRPr="001A3C81" w:rsidRDefault="00C6454D" w:rsidP="00C6454D">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3847A77E" w14:textId="77777777" w:rsidR="00C6454D" w:rsidRPr="001A3C81" w:rsidRDefault="00C6454D" w:rsidP="00C6454D">
      <w:pPr>
        <w:pStyle w:val="xs6"/>
        <w:shd w:val="clear" w:color="auto" w:fill="FFFFFF"/>
        <w:spacing w:before="0" w:beforeAutospacing="0" w:after="0" w:afterAutospacing="0"/>
        <w:rPr>
          <w:rStyle w:val="xbumpedfont15"/>
          <w:bCs/>
          <w:color w:val="FF0000"/>
          <w:szCs w:val="20"/>
          <w:lang w:val="en-US"/>
        </w:rPr>
      </w:pPr>
    </w:p>
    <w:p w14:paraId="0463C722" w14:textId="560BA0D0" w:rsidR="00C6454D" w:rsidRDefault="00E97149" w:rsidP="00E97149">
      <w:pPr>
        <w:pStyle w:val="xs6"/>
        <w:shd w:val="clear" w:color="auto" w:fill="FFFFFF"/>
        <w:spacing w:before="0" w:beforeAutospacing="0" w:after="0" w:afterAutospacing="0"/>
        <w:jc w:val="center"/>
        <w:rPr>
          <w:rStyle w:val="xbumpedfont15"/>
          <w:b/>
          <w:szCs w:val="20"/>
          <w:lang w:val="en-US"/>
        </w:rPr>
      </w:pPr>
      <w:r w:rsidRPr="00E97149">
        <w:rPr>
          <w:rStyle w:val="xbumpedfont15"/>
          <w:b/>
          <w:szCs w:val="20"/>
          <w:lang w:val="en-US"/>
        </w:rPr>
        <w:t>HUMAN RIGHTS, EDUCATIONAL SCIENCES AND CU</w:t>
      </w:r>
      <w:r>
        <w:rPr>
          <w:rStyle w:val="xbumpedfont15"/>
          <w:b/>
          <w:szCs w:val="20"/>
          <w:lang w:val="en-US"/>
        </w:rPr>
        <w:t>RRENT METHODOLOGICAL APPROACHES</w:t>
      </w:r>
    </w:p>
    <w:p w14:paraId="0372614E" w14:textId="77777777" w:rsidR="00E97149" w:rsidRPr="00E97149" w:rsidRDefault="00E97149" w:rsidP="00E97149">
      <w:pPr>
        <w:pStyle w:val="xs6"/>
        <w:shd w:val="clear" w:color="auto" w:fill="FFFFFF"/>
        <w:spacing w:before="0" w:beforeAutospacing="0" w:after="0" w:afterAutospacing="0"/>
        <w:jc w:val="center"/>
        <w:rPr>
          <w:rStyle w:val="xbumpedfont15"/>
          <w:b/>
          <w:bCs/>
          <w:szCs w:val="20"/>
          <w:lang w:val="en-US"/>
        </w:rPr>
      </w:pPr>
    </w:p>
    <w:p w14:paraId="30E1A036" w14:textId="13A85B55" w:rsidR="00C6454D" w:rsidRPr="006D0696" w:rsidRDefault="00C6454D" w:rsidP="00C6454D">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5ACBFD13" w14:textId="17251D3D" w:rsidR="00C6454D" w:rsidRPr="00E97149" w:rsidRDefault="00C6454D" w:rsidP="00C6454D">
      <w:pPr>
        <w:pStyle w:val="xs8"/>
        <w:spacing w:before="0" w:beforeAutospacing="0" w:after="0" w:afterAutospacing="0"/>
        <w:jc w:val="both"/>
        <w:rPr>
          <w:rStyle w:val="xbumpedfont15"/>
          <w:bCs/>
          <w:szCs w:val="20"/>
          <w:lang w:val="en-US"/>
        </w:rPr>
      </w:pPr>
      <w:r w:rsidRPr="006D0696">
        <w:rPr>
          <w:rStyle w:val="xbumpedfont15"/>
          <w:b/>
          <w:bCs/>
          <w:szCs w:val="20"/>
          <w:lang w:val="en-US"/>
        </w:rPr>
        <w:t>Name of Coordinator 1:</w:t>
      </w:r>
      <w:r w:rsidR="001C76EA">
        <w:rPr>
          <w:rStyle w:val="xbumpedfont15"/>
          <w:b/>
          <w:bCs/>
          <w:szCs w:val="20"/>
          <w:lang w:val="en-US"/>
        </w:rPr>
        <w:t xml:space="preserve"> </w:t>
      </w:r>
      <w:r w:rsidR="001C76EA" w:rsidRPr="00E97149">
        <w:rPr>
          <w:rStyle w:val="xbumpedfont15"/>
          <w:bCs/>
          <w:szCs w:val="20"/>
          <w:lang w:val="en-US"/>
        </w:rPr>
        <w:t xml:space="preserve">Cesar </w:t>
      </w:r>
      <w:proofErr w:type="spellStart"/>
      <w:r w:rsidR="001C76EA" w:rsidRPr="00E97149">
        <w:rPr>
          <w:rStyle w:val="xbumpedfont15"/>
          <w:bCs/>
          <w:szCs w:val="20"/>
          <w:lang w:val="en-US"/>
        </w:rPr>
        <w:t>Apareciddo</w:t>
      </w:r>
      <w:proofErr w:type="spellEnd"/>
      <w:r w:rsidR="001C76EA" w:rsidRPr="00E97149">
        <w:rPr>
          <w:rStyle w:val="xbumpedfont15"/>
          <w:bCs/>
          <w:szCs w:val="20"/>
          <w:lang w:val="en-US"/>
        </w:rPr>
        <w:t xml:space="preserve"> </w:t>
      </w:r>
      <w:proofErr w:type="spellStart"/>
      <w:r w:rsidR="001C76EA" w:rsidRPr="00E97149">
        <w:rPr>
          <w:rStyle w:val="xbumpedfont15"/>
          <w:bCs/>
          <w:szCs w:val="20"/>
          <w:lang w:val="en-US"/>
        </w:rPr>
        <w:t>Nunes</w:t>
      </w:r>
      <w:proofErr w:type="spellEnd"/>
    </w:p>
    <w:p w14:paraId="6D6C2079" w14:textId="05DF6031"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r w:rsidR="00341729">
        <w:rPr>
          <w:rStyle w:val="xbumpedfont15"/>
          <w:b/>
          <w:bCs/>
          <w:szCs w:val="20"/>
          <w:lang w:val="en-US"/>
        </w:rPr>
        <w:t xml:space="preserve"> </w:t>
      </w:r>
      <w:r w:rsidR="00341729" w:rsidRPr="00341729">
        <w:rPr>
          <w:rStyle w:val="xbumpedfont15"/>
          <w:szCs w:val="20"/>
          <w:lang w:val="en-US"/>
        </w:rPr>
        <w:t>State University of Campinas (UNICAMP) and National Institute for Research and Promotion of Human Rights (INPPDH)</w:t>
      </w:r>
    </w:p>
    <w:p w14:paraId="6826C3BB" w14:textId="320EE47B"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Curricular Summary:</w:t>
      </w:r>
      <w:r w:rsidR="00341729">
        <w:rPr>
          <w:rStyle w:val="xbumpedfont15"/>
          <w:b/>
          <w:bCs/>
          <w:szCs w:val="20"/>
          <w:lang w:val="en-US"/>
        </w:rPr>
        <w:t xml:space="preserve"> </w:t>
      </w:r>
      <w:r w:rsidR="00341729" w:rsidRPr="00341729">
        <w:rPr>
          <w:rStyle w:val="xbumpedfont15"/>
          <w:szCs w:val="20"/>
          <w:lang w:val="en-US"/>
        </w:rPr>
        <w:t>Full Professor of Philosophy and Education at FE / UNICAMP. Associate Professor in Education, Coordinator of the PAIDEIA Research Group and the Philosophy and History of Education Research Line in the Graduate Program in Education (UNICAMP). Founding member of the National Institute for Research and Promotion of Human Rights (INPPDH).</w:t>
      </w:r>
    </w:p>
    <w:p w14:paraId="6579DFA9" w14:textId="77777777" w:rsidR="00E97149" w:rsidRDefault="00E97149" w:rsidP="00C6454D">
      <w:pPr>
        <w:pStyle w:val="xs8"/>
        <w:spacing w:before="0" w:beforeAutospacing="0" w:after="0" w:afterAutospacing="0"/>
        <w:jc w:val="both"/>
        <w:rPr>
          <w:rStyle w:val="xbumpedfont15"/>
          <w:b/>
          <w:bCs/>
          <w:szCs w:val="20"/>
          <w:lang w:val="en-US"/>
        </w:rPr>
      </w:pPr>
    </w:p>
    <w:p w14:paraId="6EF8F3C4" w14:textId="0F864883"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Name of Coordinator 2:</w:t>
      </w:r>
      <w:r w:rsidR="00341729">
        <w:rPr>
          <w:rStyle w:val="xbumpedfont15"/>
          <w:b/>
          <w:bCs/>
          <w:szCs w:val="20"/>
          <w:lang w:val="en-US"/>
        </w:rPr>
        <w:t xml:space="preserve"> </w:t>
      </w:r>
      <w:r w:rsidR="00341729" w:rsidRPr="00E97149">
        <w:rPr>
          <w:rStyle w:val="xbumpedfont15"/>
          <w:bCs/>
          <w:szCs w:val="20"/>
          <w:lang w:val="en-US"/>
        </w:rPr>
        <w:t>Antonio Gomes Ferreira</w:t>
      </w:r>
    </w:p>
    <w:p w14:paraId="7CE8FBFE" w14:textId="3FAE7997"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r w:rsidR="00341729" w:rsidRPr="00E97149">
        <w:rPr>
          <w:lang w:val="en-US"/>
        </w:rPr>
        <w:t xml:space="preserve"> </w:t>
      </w:r>
      <w:r w:rsidR="00341729" w:rsidRPr="00341729">
        <w:rPr>
          <w:rStyle w:val="xbumpedfont15"/>
          <w:szCs w:val="20"/>
          <w:lang w:val="en-US"/>
        </w:rPr>
        <w:t>University of Coimbra (UC - Portugal)</w:t>
      </w:r>
    </w:p>
    <w:p w14:paraId="11182DDF" w14:textId="77C3F246" w:rsidR="00C6454D" w:rsidRPr="00341729" w:rsidRDefault="00C6454D" w:rsidP="00C6454D">
      <w:pPr>
        <w:pStyle w:val="xs8"/>
        <w:spacing w:before="0" w:beforeAutospacing="0" w:after="0" w:afterAutospacing="0"/>
        <w:jc w:val="both"/>
        <w:rPr>
          <w:rStyle w:val="xbumpedfont15"/>
          <w:szCs w:val="20"/>
          <w:lang w:val="en-US"/>
        </w:rPr>
      </w:pPr>
      <w:r w:rsidRPr="001A3C81">
        <w:rPr>
          <w:rStyle w:val="xbumpedfont15"/>
          <w:b/>
          <w:bCs/>
          <w:szCs w:val="20"/>
          <w:lang w:val="en-US"/>
        </w:rPr>
        <w:t>Curricular Summary:</w:t>
      </w:r>
      <w:r w:rsidR="00341729">
        <w:rPr>
          <w:rStyle w:val="xbumpedfont15"/>
          <w:b/>
          <w:bCs/>
          <w:szCs w:val="20"/>
          <w:lang w:val="en-US"/>
        </w:rPr>
        <w:t xml:space="preserve"> </w:t>
      </w:r>
      <w:r w:rsidR="00341729" w:rsidRPr="00341729">
        <w:rPr>
          <w:rStyle w:val="xbumpedfont15"/>
          <w:szCs w:val="20"/>
          <w:lang w:val="en-US"/>
        </w:rPr>
        <w:t>Director of the Faculty of Psychology and Educational Sciences of the University of Coimbra. PhD in Education from the University of Coimbra. Researcher at the Psychopedagogy Center of the University of Coimbra</w:t>
      </w:r>
      <w:r w:rsidR="00341729">
        <w:rPr>
          <w:rStyle w:val="xbumpedfont15"/>
          <w:szCs w:val="20"/>
          <w:lang w:val="en-US"/>
        </w:rPr>
        <w:t>.</w:t>
      </w:r>
    </w:p>
    <w:p w14:paraId="67A47B62" w14:textId="77777777" w:rsidR="00C6454D" w:rsidRPr="001A3C81" w:rsidRDefault="00C6454D" w:rsidP="00C6454D">
      <w:pPr>
        <w:pStyle w:val="xs6"/>
        <w:shd w:val="clear" w:color="auto" w:fill="FFFFFF"/>
        <w:spacing w:before="0" w:beforeAutospacing="0" w:after="0" w:afterAutospacing="0"/>
        <w:jc w:val="center"/>
        <w:rPr>
          <w:rStyle w:val="xbumpedfont15"/>
          <w:b/>
          <w:bCs/>
          <w:szCs w:val="20"/>
          <w:lang w:val="en-US"/>
        </w:rPr>
      </w:pPr>
    </w:p>
    <w:p w14:paraId="1FBE2956" w14:textId="0C564DFC"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discussion (symposium description):</w:t>
      </w:r>
    </w:p>
    <w:p w14:paraId="0358CC21" w14:textId="77777777" w:rsidR="00341729" w:rsidRPr="00341729" w:rsidRDefault="00341729" w:rsidP="00E97149">
      <w:pPr>
        <w:spacing w:after="0" w:line="240" w:lineRule="auto"/>
        <w:ind w:firstLine="708"/>
        <w:jc w:val="both"/>
        <w:rPr>
          <w:rFonts w:ascii="Times New Roman" w:hAnsi="Times New Roman" w:cs="Times New Roman"/>
          <w:sz w:val="24"/>
          <w:szCs w:val="24"/>
          <w:lang w:val="en-GB"/>
        </w:rPr>
      </w:pPr>
      <w:r w:rsidRPr="00341729">
        <w:rPr>
          <w:rFonts w:ascii="Times New Roman" w:hAnsi="Times New Roman" w:cs="Times New Roman"/>
          <w:sz w:val="24"/>
          <w:szCs w:val="24"/>
          <w:lang w:val="en-GB"/>
        </w:rPr>
        <w:t xml:space="preserve">Educational Sciences, in general, Sociology and Psychology of Education, Anthropology, History and Philosophy of Education already present relative sensitivity and express relevant theoretical-practical interfaces with the approach of Human Rights in contemporary culture. From the epistemological diversity, the hegemonic institutional identities of the Human and Social Sciences have carried out a fruitful approach to Human Rights in all public and singular spheres of our time. However, the question of the specificity or diversity of methodological approaches remains categorical: how to organically articulate the conceptual and political discussion with current investigative and didactic methodologies, namely, active methodologies, </w:t>
      </w:r>
      <w:proofErr w:type="spellStart"/>
      <w:r w:rsidRPr="00341729">
        <w:rPr>
          <w:rFonts w:ascii="Times New Roman" w:hAnsi="Times New Roman" w:cs="Times New Roman"/>
          <w:sz w:val="24"/>
          <w:szCs w:val="24"/>
          <w:lang w:val="en-GB"/>
        </w:rPr>
        <w:t>interdisciplinarity</w:t>
      </w:r>
      <w:proofErr w:type="spellEnd"/>
      <w:r w:rsidRPr="00341729">
        <w:rPr>
          <w:rFonts w:ascii="Times New Roman" w:hAnsi="Times New Roman" w:cs="Times New Roman"/>
          <w:sz w:val="24"/>
          <w:szCs w:val="24"/>
          <w:lang w:val="en-GB"/>
        </w:rPr>
        <w:t xml:space="preserve">, </w:t>
      </w:r>
      <w:proofErr w:type="spellStart"/>
      <w:r w:rsidRPr="00341729">
        <w:rPr>
          <w:rFonts w:ascii="Times New Roman" w:hAnsi="Times New Roman" w:cs="Times New Roman"/>
          <w:sz w:val="24"/>
          <w:szCs w:val="24"/>
          <w:lang w:val="en-GB"/>
        </w:rPr>
        <w:t>multidisciplinarity</w:t>
      </w:r>
      <w:proofErr w:type="spellEnd"/>
      <w:r w:rsidRPr="00341729">
        <w:rPr>
          <w:rFonts w:ascii="Times New Roman" w:hAnsi="Times New Roman" w:cs="Times New Roman"/>
          <w:sz w:val="24"/>
          <w:szCs w:val="24"/>
          <w:lang w:val="en-GB"/>
        </w:rPr>
        <w:t xml:space="preserve"> and </w:t>
      </w:r>
      <w:proofErr w:type="spellStart"/>
      <w:r w:rsidRPr="00341729">
        <w:rPr>
          <w:rFonts w:ascii="Times New Roman" w:hAnsi="Times New Roman" w:cs="Times New Roman"/>
          <w:sz w:val="24"/>
          <w:szCs w:val="24"/>
          <w:lang w:val="en-GB"/>
        </w:rPr>
        <w:t>transdisciplinarity</w:t>
      </w:r>
      <w:proofErr w:type="spellEnd"/>
      <w:r w:rsidRPr="00341729">
        <w:rPr>
          <w:rFonts w:ascii="Times New Roman" w:hAnsi="Times New Roman" w:cs="Times New Roman"/>
          <w:sz w:val="24"/>
          <w:szCs w:val="24"/>
          <w:lang w:val="en-GB"/>
        </w:rPr>
        <w:t>? What relationship is there between the epistemological status of the theme of Human Rights in conjunction with the diversity of Educational Sciences and, ultimately, with its methods or methodological references? The Symposium will seek to prioritize studies and academic works focused on two structural areas, articulated with the others, namely:</w:t>
      </w:r>
    </w:p>
    <w:p w14:paraId="009BB40E" w14:textId="77777777" w:rsidR="00341729" w:rsidRPr="00341729" w:rsidRDefault="00341729" w:rsidP="00341729">
      <w:pPr>
        <w:spacing w:after="0" w:line="240" w:lineRule="auto"/>
        <w:jc w:val="both"/>
        <w:rPr>
          <w:rFonts w:ascii="Times New Roman" w:hAnsi="Times New Roman" w:cs="Times New Roman"/>
          <w:sz w:val="24"/>
          <w:szCs w:val="24"/>
          <w:lang w:val="en-GB"/>
        </w:rPr>
      </w:pPr>
      <w:r w:rsidRPr="00341729">
        <w:rPr>
          <w:rFonts w:ascii="Times New Roman" w:hAnsi="Times New Roman" w:cs="Times New Roman"/>
          <w:sz w:val="24"/>
          <w:szCs w:val="24"/>
          <w:lang w:val="en-GB"/>
        </w:rPr>
        <w:t>1. Human Rights, Educational Sciences and Current Methodologies.</w:t>
      </w:r>
    </w:p>
    <w:p w14:paraId="27921F62" w14:textId="5D8143E1" w:rsidR="00C6454D" w:rsidRPr="00341729" w:rsidRDefault="00341729" w:rsidP="00341729">
      <w:pPr>
        <w:spacing w:after="0" w:line="240" w:lineRule="auto"/>
        <w:jc w:val="both"/>
        <w:rPr>
          <w:rFonts w:ascii="Times New Roman" w:hAnsi="Times New Roman" w:cs="Times New Roman"/>
          <w:sz w:val="24"/>
          <w:szCs w:val="24"/>
          <w:lang w:val="en-GB"/>
        </w:rPr>
      </w:pPr>
      <w:r w:rsidRPr="00341729">
        <w:rPr>
          <w:rFonts w:ascii="Times New Roman" w:hAnsi="Times New Roman" w:cs="Times New Roman"/>
          <w:sz w:val="24"/>
          <w:szCs w:val="24"/>
          <w:lang w:val="en-GB"/>
        </w:rPr>
        <w:t>2. Training of Professors and Researchers in Human Rights: research methodologies, rationales, methodological and political procedures in dispute.</w:t>
      </w:r>
    </w:p>
    <w:p w14:paraId="4315F22B" w14:textId="77777777" w:rsidR="00341729" w:rsidRPr="00B11B0F" w:rsidRDefault="00341729" w:rsidP="00341729">
      <w:pPr>
        <w:spacing w:after="0" w:line="240" w:lineRule="auto"/>
        <w:jc w:val="both"/>
        <w:rPr>
          <w:rFonts w:ascii="Times New Roman" w:hAnsi="Times New Roman" w:cs="Times New Roman"/>
          <w:color w:val="FF0000"/>
          <w:sz w:val="24"/>
          <w:szCs w:val="24"/>
          <w:lang w:val="en-GB"/>
        </w:rPr>
      </w:pPr>
    </w:p>
    <w:p w14:paraId="2BCAA7A7" w14:textId="60660FF2"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Languages of abstracts that will be accepted for presentation:</w:t>
      </w:r>
    </w:p>
    <w:p w14:paraId="2D406648" w14:textId="3FDA3451" w:rsidR="00C6454D" w:rsidRPr="00D41B03" w:rsidRDefault="00C6454D" w:rsidP="00E97149">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Portuguese</w:t>
      </w:r>
      <w:r w:rsidR="00E97149">
        <w:rPr>
          <w:rStyle w:val="xbumpedfont15"/>
          <w:b/>
          <w:bCs/>
          <w:szCs w:val="20"/>
          <w:lang w:val="en-US"/>
        </w:rPr>
        <w:t xml:space="preserve"> </w:t>
      </w:r>
      <w:r w:rsidRPr="00D41B03">
        <w:rPr>
          <w:rStyle w:val="xbumpedfont15"/>
          <w:b/>
          <w:bCs/>
          <w:szCs w:val="20"/>
          <w:lang w:val="en-US"/>
        </w:rPr>
        <w:t>(</w:t>
      </w:r>
      <w:r w:rsidR="00341729">
        <w:rPr>
          <w:rStyle w:val="xbumpedfont15"/>
          <w:b/>
          <w:bCs/>
          <w:szCs w:val="20"/>
          <w:lang w:val="en-US"/>
        </w:rPr>
        <w:t>X</w:t>
      </w:r>
      <w:r w:rsidRPr="00D41B03">
        <w:rPr>
          <w:rStyle w:val="xbumpedfont15"/>
          <w:b/>
          <w:bCs/>
          <w:szCs w:val="20"/>
          <w:lang w:val="en-US"/>
        </w:rPr>
        <w:t>)</w:t>
      </w:r>
    </w:p>
    <w:p w14:paraId="1AA0AE40" w14:textId="332F72F6" w:rsidR="00C6454D" w:rsidRPr="00D41B03" w:rsidRDefault="00C6454D" w:rsidP="00E97149">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English</w:t>
      </w:r>
      <w:r w:rsidR="00E97149">
        <w:rPr>
          <w:rStyle w:val="xbumpedfont15"/>
          <w:b/>
          <w:bCs/>
          <w:szCs w:val="20"/>
          <w:lang w:val="en-US"/>
        </w:rPr>
        <w:t xml:space="preserve"> </w:t>
      </w:r>
      <w:r w:rsidRPr="00D41B03">
        <w:rPr>
          <w:rStyle w:val="xbumpedfont15"/>
          <w:b/>
          <w:bCs/>
          <w:szCs w:val="20"/>
          <w:lang w:val="en-US"/>
        </w:rPr>
        <w:t>(</w:t>
      </w:r>
      <w:r w:rsidR="00341729">
        <w:rPr>
          <w:rStyle w:val="xbumpedfont15"/>
          <w:b/>
          <w:bCs/>
          <w:szCs w:val="20"/>
          <w:lang w:val="en-US"/>
        </w:rPr>
        <w:t>X</w:t>
      </w:r>
      <w:r w:rsidRPr="00D41B03">
        <w:rPr>
          <w:rStyle w:val="xbumpedfont15"/>
          <w:b/>
          <w:bCs/>
          <w:szCs w:val="20"/>
          <w:lang w:val="en-US"/>
        </w:rPr>
        <w:t>)</w:t>
      </w:r>
    </w:p>
    <w:p w14:paraId="21499BC7" w14:textId="2436D071" w:rsidR="00C6454D" w:rsidRPr="00D41B03" w:rsidRDefault="00C6454D" w:rsidP="00E97149">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French</w:t>
      </w:r>
      <w:r w:rsidR="00E97149">
        <w:rPr>
          <w:rStyle w:val="xbumpedfont15"/>
          <w:b/>
          <w:bCs/>
          <w:szCs w:val="20"/>
          <w:lang w:val="en-US"/>
        </w:rPr>
        <w:t xml:space="preserve"> </w:t>
      </w:r>
      <w:r w:rsidRPr="00D41B03">
        <w:rPr>
          <w:rStyle w:val="xbumpedfont15"/>
          <w:b/>
          <w:bCs/>
          <w:szCs w:val="20"/>
          <w:lang w:val="en-US"/>
        </w:rPr>
        <w:t>(</w:t>
      </w:r>
      <w:r w:rsidR="00341729">
        <w:rPr>
          <w:rStyle w:val="xbumpedfont15"/>
          <w:b/>
          <w:bCs/>
          <w:szCs w:val="20"/>
          <w:lang w:val="en-US"/>
        </w:rPr>
        <w:t>X</w:t>
      </w:r>
      <w:r w:rsidRPr="00D41B03">
        <w:rPr>
          <w:rStyle w:val="xbumpedfont15"/>
          <w:b/>
          <w:bCs/>
          <w:szCs w:val="20"/>
          <w:lang w:val="en-US"/>
        </w:rPr>
        <w:t>)</w:t>
      </w:r>
    </w:p>
    <w:p w14:paraId="1FE9E28F" w14:textId="192D2FF8" w:rsidR="00C6454D" w:rsidRDefault="00C6454D" w:rsidP="00E97149">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Spanish</w:t>
      </w:r>
      <w:r w:rsidR="00E97149">
        <w:rPr>
          <w:rStyle w:val="xbumpedfont15"/>
          <w:b/>
          <w:bCs/>
          <w:szCs w:val="20"/>
          <w:lang w:val="en-US"/>
        </w:rPr>
        <w:t xml:space="preserve"> </w:t>
      </w:r>
      <w:r w:rsidRPr="00D41B03">
        <w:rPr>
          <w:rStyle w:val="xbumpedfont15"/>
          <w:b/>
          <w:bCs/>
          <w:szCs w:val="20"/>
          <w:lang w:val="en-US"/>
        </w:rPr>
        <w:t>(</w:t>
      </w:r>
      <w:r w:rsidR="00341729">
        <w:rPr>
          <w:rStyle w:val="xbumpedfont15"/>
          <w:b/>
          <w:bCs/>
          <w:szCs w:val="20"/>
          <w:lang w:val="en-US"/>
        </w:rPr>
        <w:t>X</w:t>
      </w:r>
      <w:r w:rsidRPr="00D41B03">
        <w:rPr>
          <w:rStyle w:val="xbumpedfont15"/>
          <w:b/>
          <w:bCs/>
          <w:szCs w:val="20"/>
          <w:lang w:val="en-US"/>
        </w:rPr>
        <w:t>)</w:t>
      </w:r>
    </w:p>
    <w:p w14:paraId="0935B48E" w14:textId="6570A164" w:rsidR="00645ED8" w:rsidRDefault="00C23B53" w:rsidP="00E97149">
      <w:pPr>
        <w:pStyle w:val="xs6"/>
        <w:shd w:val="clear" w:color="auto" w:fill="FFFFFF"/>
        <w:spacing w:before="0" w:beforeAutospacing="0" w:after="0" w:afterAutospacing="0"/>
        <w:jc w:val="center"/>
        <w:rPr>
          <w:rStyle w:val="xbumpedfont15"/>
          <w:b/>
          <w:bCs/>
          <w:szCs w:val="20"/>
        </w:rPr>
      </w:pPr>
      <w:proofErr w:type="spellStart"/>
      <w:r w:rsidRPr="00E97149">
        <w:rPr>
          <w:rStyle w:val="xbumpedfont15"/>
          <w:b/>
          <w:bCs/>
          <w:szCs w:val="20"/>
        </w:rPr>
        <w:t>Italian</w:t>
      </w:r>
      <w:proofErr w:type="spellEnd"/>
      <w:r w:rsidR="00E97149">
        <w:rPr>
          <w:rStyle w:val="xbumpedfont15"/>
          <w:b/>
          <w:bCs/>
          <w:szCs w:val="20"/>
        </w:rPr>
        <w:t xml:space="preserve"> </w:t>
      </w:r>
      <w:r w:rsidRPr="00E97149">
        <w:rPr>
          <w:rStyle w:val="xbumpedfont15"/>
          <w:b/>
          <w:bCs/>
          <w:szCs w:val="20"/>
        </w:rPr>
        <w:t>(</w:t>
      </w:r>
      <w:r w:rsidR="00341729" w:rsidRPr="00E97149">
        <w:rPr>
          <w:rStyle w:val="xbumpedfont15"/>
          <w:b/>
          <w:bCs/>
          <w:szCs w:val="20"/>
        </w:rPr>
        <w:t>X</w:t>
      </w:r>
      <w:r w:rsidRPr="00E97149">
        <w:rPr>
          <w:rStyle w:val="xbumpedfont15"/>
          <w:b/>
          <w:bCs/>
          <w:szCs w:val="20"/>
        </w:rPr>
        <w:t>)</w:t>
      </w:r>
    </w:p>
    <w:p w14:paraId="2CEC665A" w14:textId="77777777" w:rsidR="00645ED8" w:rsidRDefault="00645ED8">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27149079" w14:textId="3F477CA5" w:rsidR="00307990" w:rsidRPr="00A23CF0" w:rsidRDefault="00307990" w:rsidP="00307990">
      <w:pPr>
        <w:spacing w:after="0" w:line="240" w:lineRule="auto"/>
        <w:jc w:val="center"/>
        <w:rPr>
          <w:rFonts w:ascii="Times New Roman" w:hAnsi="Times New Roman" w:cs="Times New Roman"/>
          <w:b/>
          <w:bCs/>
          <w:sz w:val="28"/>
          <w:szCs w:val="32"/>
        </w:rPr>
      </w:pPr>
      <w:r w:rsidRPr="00A23CF0">
        <w:rPr>
          <w:rFonts w:ascii="Times New Roman" w:hAnsi="Times New Roman" w:cs="Times New Roman"/>
          <w:b/>
          <w:bCs/>
          <w:sz w:val="28"/>
          <w:szCs w:val="32"/>
        </w:rPr>
        <w:lastRenderedPageBreak/>
        <w:t>SIMPOSIO</w:t>
      </w:r>
      <w:r w:rsidR="00645ED8">
        <w:rPr>
          <w:rFonts w:ascii="Times New Roman" w:hAnsi="Times New Roman" w:cs="Times New Roman"/>
          <w:b/>
          <w:bCs/>
          <w:sz w:val="28"/>
          <w:szCs w:val="32"/>
        </w:rPr>
        <w:t xml:space="preserve"> 14</w:t>
      </w:r>
    </w:p>
    <w:p w14:paraId="5A2F7948" w14:textId="77777777" w:rsidR="00307990" w:rsidRPr="00A23CF0" w:rsidRDefault="00307990" w:rsidP="00307990">
      <w:pPr>
        <w:spacing w:after="0" w:line="240" w:lineRule="auto"/>
        <w:jc w:val="both"/>
        <w:rPr>
          <w:rFonts w:ascii="Times New Roman" w:hAnsi="Times New Roman" w:cs="Times New Roman"/>
          <w:b/>
          <w:bCs/>
          <w:sz w:val="24"/>
          <w:szCs w:val="32"/>
        </w:rPr>
      </w:pPr>
    </w:p>
    <w:p w14:paraId="6A4CB311" w14:textId="60D2538F" w:rsidR="00307990" w:rsidRPr="00A23CF0" w:rsidRDefault="00307990" w:rsidP="00307990">
      <w:pPr>
        <w:pStyle w:val="xs6"/>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Simposio</w:t>
      </w:r>
      <w:proofErr w:type="spellEnd"/>
      <w:r w:rsidRPr="00A23CF0">
        <w:rPr>
          <w:rStyle w:val="xbumpedfont15"/>
          <w:b/>
          <w:bCs/>
          <w:szCs w:val="20"/>
        </w:rPr>
        <w:t>:</w:t>
      </w:r>
    </w:p>
    <w:p w14:paraId="1B7E934E" w14:textId="77777777" w:rsidR="00307990" w:rsidRPr="00A23CF0" w:rsidRDefault="00307990" w:rsidP="00307990">
      <w:pPr>
        <w:pStyle w:val="xs6"/>
        <w:shd w:val="clear" w:color="auto" w:fill="FFFFFF"/>
        <w:spacing w:before="0" w:beforeAutospacing="0" w:after="0" w:afterAutospacing="0"/>
        <w:rPr>
          <w:rStyle w:val="xbumpedfont15"/>
          <w:bCs/>
          <w:color w:val="FF0000"/>
          <w:szCs w:val="20"/>
        </w:rPr>
      </w:pPr>
    </w:p>
    <w:p w14:paraId="2DF5D086" w14:textId="6D4F0C1C" w:rsidR="00307990" w:rsidRPr="00E97149" w:rsidRDefault="00E97149" w:rsidP="00E97149">
      <w:pPr>
        <w:spacing w:after="0" w:line="240" w:lineRule="auto"/>
        <w:jc w:val="center"/>
        <w:rPr>
          <w:rFonts w:ascii="Times New Roman" w:hAnsi="Times New Roman" w:cs="Times New Roman"/>
          <w:b/>
          <w:sz w:val="24"/>
          <w:szCs w:val="32"/>
        </w:rPr>
      </w:pPr>
      <w:r w:rsidRPr="00E97149">
        <w:rPr>
          <w:rFonts w:ascii="Times New Roman" w:hAnsi="Times New Roman" w:cs="Times New Roman"/>
          <w:b/>
          <w:sz w:val="24"/>
          <w:szCs w:val="32"/>
        </w:rPr>
        <w:t>DERECHOS HUMANOS, CIENCIAS DE LA EDUCACIÓN Y ENFOQUES METODOLÓGICOS ACTUALES</w:t>
      </w:r>
    </w:p>
    <w:p w14:paraId="6C4C7F5E" w14:textId="77777777" w:rsidR="00E97149" w:rsidRPr="00563DD7" w:rsidRDefault="00E97149" w:rsidP="00307990">
      <w:pPr>
        <w:spacing w:after="0" w:line="240" w:lineRule="auto"/>
        <w:jc w:val="both"/>
        <w:rPr>
          <w:rFonts w:ascii="Times New Roman" w:hAnsi="Times New Roman" w:cs="Times New Roman"/>
          <w:sz w:val="24"/>
          <w:szCs w:val="32"/>
        </w:rPr>
      </w:pPr>
    </w:p>
    <w:p w14:paraId="153E7C91" w14:textId="2AA5C9B9" w:rsidR="00307990" w:rsidRPr="00A23CF0" w:rsidRDefault="00307990" w:rsidP="00307990">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Coordinadores</w:t>
      </w:r>
      <w:proofErr w:type="spellEnd"/>
      <w:r w:rsidRPr="00A23CF0">
        <w:rPr>
          <w:rStyle w:val="xbumpedfont15"/>
          <w:b/>
          <w:bCs/>
          <w:szCs w:val="20"/>
        </w:rPr>
        <w:t>:</w:t>
      </w:r>
    </w:p>
    <w:p w14:paraId="193D8671" w14:textId="0C908F47" w:rsidR="00307990" w:rsidRPr="00E97149" w:rsidRDefault="00307990" w:rsidP="00307990">
      <w:pPr>
        <w:pStyle w:val="xs8"/>
        <w:spacing w:before="0" w:beforeAutospacing="0" w:after="0" w:afterAutospacing="0"/>
        <w:jc w:val="both"/>
        <w:rPr>
          <w:rStyle w:val="xbumpedfont15"/>
          <w:bCs/>
          <w:szCs w:val="20"/>
        </w:rPr>
      </w:pPr>
      <w:proofErr w:type="spellStart"/>
      <w:r w:rsidRPr="00A23CF0">
        <w:rPr>
          <w:rStyle w:val="xbumpedfont15"/>
          <w:b/>
          <w:bCs/>
          <w:szCs w:val="20"/>
        </w:rPr>
        <w:t>Nombre</w:t>
      </w:r>
      <w:proofErr w:type="spellEnd"/>
      <w:r w:rsidRPr="00A23CF0">
        <w:rPr>
          <w:rStyle w:val="xbumpedfont15"/>
          <w:b/>
          <w:bCs/>
          <w:szCs w:val="20"/>
        </w:rPr>
        <w:t xml:space="preserve"> </w:t>
      </w:r>
      <w:proofErr w:type="spellStart"/>
      <w:r w:rsidRPr="00A23CF0">
        <w:rPr>
          <w:rStyle w:val="xbumpedfont15"/>
          <w:b/>
          <w:bCs/>
          <w:szCs w:val="20"/>
        </w:rPr>
        <w:t>del</w:t>
      </w:r>
      <w:proofErr w:type="spellEnd"/>
      <w:r w:rsidRPr="00A23CF0">
        <w:rPr>
          <w:rStyle w:val="xbumpedfont15"/>
          <w:b/>
          <w:bCs/>
          <w:szCs w:val="20"/>
        </w:rPr>
        <w:t xml:space="preserve"> </w:t>
      </w:r>
      <w:proofErr w:type="spellStart"/>
      <w:r w:rsidRPr="00A23CF0">
        <w:rPr>
          <w:rStyle w:val="xbumpedfont15"/>
          <w:b/>
          <w:bCs/>
          <w:szCs w:val="20"/>
        </w:rPr>
        <w:t>Coordinador</w:t>
      </w:r>
      <w:proofErr w:type="spellEnd"/>
      <w:r w:rsidRPr="00A23CF0">
        <w:rPr>
          <w:rStyle w:val="xbumpedfont15"/>
          <w:b/>
          <w:bCs/>
          <w:szCs w:val="20"/>
        </w:rPr>
        <w:t xml:space="preserve"> 1:</w:t>
      </w:r>
      <w:r w:rsidR="008903CB" w:rsidRPr="008903CB">
        <w:t xml:space="preserve"> </w:t>
      </w:r>
      <w:r w:rsidR="008903CB" w:rsidRPr="00E97149">
        <w:rPr>
          <w:rStyle w:val="xbumpedfont15"/>
          <w:bCs/>
          <w:szCs w:val="20"/>
        </w:rPr>
        <w:t xml:space="preserve">Cesar </w:t>
      </w:r>
      <w:proofErr w:type="spellStart"/>
      <w:r w:rsidR="008903CB" w:rsidRPr="00E97149">
        <w:rPr>
          <w:rStyle w:val="xbumpedfont15"/>
          <w:bCs/>
          <w:szCs w:val="20"/>
        </w:rPr>
        <w:t>Apareciddo</w:t>
      </w:r>
      <w:proofErr w:type="spellEnd"/>
      <w:r w:rsidR="008903CB" w:rsidRPr="00E97149">
        <w:rPr>
          <w:rStyle w:val="xbumpedfont15"/>
          <w:bCs/>
          <w:szCs w:val="20"/>
        </w:rPr>
        <w:t xml:space="preserve"> Nunes</w:t>
      </w:r>
    </w:p>
    <w:p w14:paraId="157D1691" w14:textId="049FD466" w:rsidR="00307990" w:rsidRPr="00A23CF0" w:rsidRDefault="00307990" w:rsidP="00307990">
      <w:pPr>
        <w:pStyle w:val="xs8"/>
        <w:spacing w:before="0" w:beforeAutospacing="0" w:after="0" w:afterAutospacing="0"/>
        <w:jc w:val="both"/>
        <w:rPr>
          <w:rStyle w:val="xbumpedfont15"/>
          <w:b/>
          <w:bCs/>
          <w:szCs w:val="20"/>
        </w:rPr>
      </w:pPr>
      <w:proofErr w:type="spellStart"/>
      <w:r w:rsidRPr="00A23CF0">
        <w:rPr>
          <w:rStyle w:val="xbumpedfont15"/>
          <w:b/>
          <w:bCs/>
          <w:szCs w:val="20"/>
        </w:rPr>
        <w:t>Vinculación</w:t>
      </w:r>
      <w:proofErr w:type="spellEnd"/>
      <w:r w:rsidRPr="00A23CF0">
        <w:rPr>
          <w:rStyle w:val="xbumpedfont15"/>
          <w:b/>
          <w:bCs/>
          <w:szCs w:val="20"/>
        </w:rPr>
        <w:t xml:space="preserve"> Institucional:</w:t>
      </w:r>
      <w:r w:rsidR="008903CB">
        <w:rPr>
          <w:rStyle w:val="xbumpedfont15"/>
          <w:b/>
          <w:bCs/>
          <w:szCs w:val="20"/>
        </w:rPr>
        <w:t xml:space="preserve"> </w:t>
      </w:r>
      <w:proofErr w:type="spellStart"/>
      <w:r w:rsidR="008903CB" w:rsidRPr="008903CB">
        <w:rPr>
          <w:rStyle w:val="xbumpedfont15"/>
          <w:szCs w:val="20"/>
        </w:rPr>
        <w:t>Universidad</w:t>
      </w:r>
      <w:proofErr w:type="spellEnd"/>
      <w:r w:rsidR="008903CB" w:rsidRPr="008903CB">
        <w:rPr>
          <w:rStyle w:val="xbumpedfont15"/>
          <w:szCs w:val="20"/>
        </w:rPr>
        <w:t xml:space="preserve"> Estatal de Campinas (UNICAMP) e Instituto Nacional de </w:t>
      </w:r>
      <w:proofErr w:type="spellStart"/>
      <w:r w:rsidR="008903CB" w:rsidRPr="008903CB">
        <w:rPr>
          <w:rStyle w:val="xbumpedfont15"/>
          <w:szCs w:val="20"/>
        </w:rPr>
        <w:t>Investigación</w:t>
      </w:r>
      <w:proofErr w:type="spellEnd"/>
      <w:r w:rsidR="008903CB" w:rsidRPr="008903CB">
        <w:rPr>
          <w:rStyle w:val="xbumpedfont15"/>
          <w:szCs w:val="20"/>
        </w:rPr>
        <w:t xml:space="preserve"> y </w:t>
      </w:r>
      <w:proofErr w:type="spellStart"/>
      <w:r w:rsidR="008903CB" w:rsidRPr="008903CB">
        <w:rPr>
          <w:rStyle w:val="xbumpedfont15"/>
          <w:szCs w:val="20"/>
        </w:rPr>
        <w:t>Promoción</w:t>
      </w:r>
      <w:proofErr w:type="spellEnd"/>
      <w:r w:rsidR="008903CB" w:rsidRPr="008903CB">
        <w:rPr>
          <w:rStyle w:val="xbumpedfont15"/>
          <w:szCs w:val="20"/>
        </w:rPr>
        <w:t xml:space="preserve"> de </w:t>
      </w:r>
      <w:proofErr w:type="spellStart"/>
      <w:r w:rsidR="008903CB" w:rsidRPr="008903CB">
        <w:rPr>
          <w:rStyle w:val="xbumpedfont15"/>
          <w:szCs w:val="20"/>
        </w:rPr>
        <w:t>los</w:t>
      </w:r>
      <w:proofErr w:type="spellEnd"/>
      <w:r w:rsidR="008903CB" w:rsidRPr="008903CB">
        <w:rPr>
          <w:rStyle w:val="xbumpedfont15"/>
          <w:szCs w:val="20"/>
        </w:rPr>
        <w:t xml:space="preserve"> </w:t>
      </w:r>
      <w:proofErr w:type="spellStart"/>
      <w:r w:rsidR="008903CB" w:rsidRPr="008903CB">
        <w:rPr>
          <w:rStyle w:val="xbumpedfont15"/>
          <w:szCs w:val="20"/>
        </w:rPr>
        <w:t>Derechos</w:t>
      </w:r>
      <w:proofErr w:type="spellEnd"/>
      <w:r w:rsidR="008903CB" w:rsidRPr="008903CB">
        <w:rPr>
          <w:rStyle w:val="xbumpedfont15"/>
          <w:szCs w:val="20"/>
        </w:rPr>
        <w:t xml:space="preserve"> Humanos (INPPDH).</w:t>
      </w:r>
    </w:p>
    <w:p w14:paraId="7AD7779D" w14:textId="1C788EFC"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sidR="008903CB">
        <w:rPr>
          <w:rStyle w:val="xbumpedfont15"/>
          <w:b/>
          <w:bCs/>
          <w:szCs w:val="20"/>
          <w:lang w:val="es-419"/>
        </w:rPr>
        <w:t xml:space="preserve"> </w:t>
      </w:r>
      <w:r w:rsidR="008903CB" w:rsidRPr="008903CB">
        <w:rPr>
          <w:rStyle w:val="xbumpedfont15"/>
          <w:szCs w:val="20"/>
          <w:lang w:val="es-419"/>
        </w:rPr>
        <w:t>Profesor Titular de Filosofía y Educación en FE / UNICAMP. Profesor Asociado en Educación, Coordinador del Grupo de Investigación PAIDEIA y de la Línea de Investigación de Filosofía e Historia de la Educación en el Programa de Posgrado en Educación (UNICAMP). Miembro fundador del Instituto Nacional de Investigación y Promoción de los Derechos Humanos (INPPDH).</w:t>
      </w:r>
    </w:p>
    <w:p w14:paraId="20D54912" w14:textId="77777777" w:rsidR="00E97149" w:rsidRDefault="00E97149" w:rsidP="00307990">
      <w:pPr>
        <w:pStyle w:val="xs8"/>
        <w:spacing w:before="0" w:beforeAutospacing="0" w:after="0" w:afterAutospacing="0"/>
        <w:jc w:val="both"/>
        <w:rPr>
          <w:rStyle w:val="xbumpedfont15"/>
          <w:b/>
          <w:bCs/>
          <w:szCs w:val="20"/>
          <w:lang w:val="es-419"/>
        </w:rPr>
      </w:pPr>
    </w:p>
    <w:p w14:paraId="062925F2" w14:textId="31610CCF" w:rsidR="00307990" w:rsidRPr="00E97149" w:rsidRDefault="00307990" w:rsidP="00307990">
      <w:pPr>
        <w:pStyle w:val="xs8"/>
        <w:spacing w:before="0" w:beforeAutospacing="0" w:after="0" w:afterAutospacing="0"/>
        <w:jc w:val="both"/>
        <w:rPr>
          <w:rStyle w:val="xbumpedfont15"/>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sidR="008903CB">
        <w:rPr>
          <w:rStyle w:val="xbumpedfont15"/>
          <w:b/>
          <w:bCs/>
          <w:szCs w:val="20"/>
          <w:lang w:val="es-419"/>
        </w:rPr>
        <w:t xml:space="preserve"> </w:t>
      </w:r>
      <w:r w:rsidR="008903CB" w:rsidRPr="00E97149">
        <w:rPr>
          <w:rStyle w:val="xbumpedfont15"/>
          <w:bCs/>
          <w:szCs w:val="20"/>
          <w:lang w:val="es-419"/>
        </w:rPr>
        <w:t>Antonio Gomes Ferreira</w:t>
      </w:r>
    </w:p>
    <w:p w14:paraId="12D26EA2" w14:textId="2F317215"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r w:rsidR="008903CB">
        <w:rPr>
          <w:rStyle w:val="xbumpedfont15"/>
          <w:b/>
          <w:bCs/>
          <w:szCs w:val="20"/>
          <w:lang w:val="es-419"/>
        </w:rPr>
        <w:t xml:space="preserve"> </w:t>
      </w:r>
      <w:r w:rsidR="008903CB" w:rsidRPr="008903CB">
        <w:rPr>
          <w:rStyle w:val="xbumpedfont15"/>
          <w:szCs w:val="20"/>
          <w:lang w:val="es-419"/>
        </w:rPr>
        <w:t>Universidad de Coimbra (UC - Portugal)</w:t>
      </w:r>
    </w:p>
    <w:p w14:paraId="2DEAEB3C" w14:textId="79D2F0AB" w:rsidR="00307990" w:rsidRPr="008903CB" w:rsidRDefault="00307990" w:rsidP="00307990">
      <w:pPr>
        <w:pStyle w:val="xs8"/>
        <w:spacing w:before="0" w:beforeAutospacing="0" w:after="0" w:afterAutospacing="0"/>
        <w:jc w:val="both"/>
        <w:rPr>
          <w:rStyle w:val="xbumpedfont15"/>
          <w:szCs w:val="20"/>
          <w:lang w:val="es-419"/>
        </w:rPr>
      </w:pPr>
      <w:r w:rsidRPr="001A3C81">
        <w:rPr>
          <w:rStyle w:val="xbumpedfont15"/>
          <w:b/>
          <w:bCs/>
          <w:szCs w:val="20"/>
          <w:lang w:val="es-419"/>
        </w:rPr>
        <w:t>Resumen curricular:</w:t>
      </w:r>
      <w:r w:rsidR="008903CB">
        <w:rPr>
          <w:rStyle w:val="xbumpedfont15"/>
          <w:b/>
          <w:bCs/>
          <w:szCs w:val="20"/>
          <w:lang w:val="es-419"/>
        </w:rPr>
        <w:t xml:space="preserve"> </w:t>
      </w:r>
      <w:r w:rsidR="008903CB" w:rsidRPr="008903CB">
        <w:rPr>
          <w:rStyle w:val="xbumpedfont15"/>
          <w:szCs w:val="20"/>
          <w:lang w:val="es-419"/>
        </w:rPr>
        <w:t>Director de la Facultad de Psicología y Ciencias de la Educación de la Universidad de Coimbra. Doctorado en Educación por la Universidad de Coimbra. Investigador del Centro de Psicopedagogía de la Universidad de Coimbra.</w:t>
      </w:r>
    </w:p>
    <w:p w14:paraId="4D871BA3"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533C1860" w14:textId="43829209" w:rsidR="00307990" w:rsidRPr="001A3C81" w:rsidRDefault="00307990" w:rsidP="00E97149">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 xml:space="preserve">Línea (s) de discusión (descripción del Simposio): </w:t>
      </w:r>
    </w:p>
    <w:p w14:paraId="0D8C5684" w14:textId="77777777" w:rsidR="00E97149" w:rsidRDefault="00134001" w:rsidP="00E97149">
      <w:pPr>
        <w:pStyle w:val="xs6"/>
        <w:shd w:val="clear" w:color="auto" w:fill="FFFFFF"/>
        <w:spacing w:before="0" w:beforeAutospacing="0" w:after="0" w:afterAutospacing="0"/>
        <w:ind w:firstLine="708"/>
        <w:jc w:val="both"/>
        <w:rPr>
          <w:rStyle w:val="xbumpedfont15"/>
          <w:szCs w:val="20"/>
          <w:lang w:val="es-419"/>
        </w:rPr>
      </w:pPr>
      <w:r w:rsidRPr="00134001">
        <w:rPr>
          <w:rStyle w:val="xbumpedfont15"/>
          <w:szCs w:val="20"/>
          <w:lang w:val="es-419"/>
        </w:rPr>
        <w:t>Las ciencias de la educación, en general, la sociología y la psicología de la educación, la antropología, la historia y la filosofía de la educación, ya presentan una sensibilidad relativa y expresan interfaces teórico-prácticas relevantes con el enfoque de los derechos humanos en la cultura contemporánea. Desde la diversidad epistemológica, las identidades institucionales hegemónicas de las ciencias humanas y sociales han llevado a cabo un enfoque fructífero de los derechos humanos en todas las esferas públicas y singulares de nuestro tiempo. Sin embargo, la cuestión de la especificidad o diversidad de los enfoques metodológicos sigue siendo categórica: ¿cómo articular orgánicamente la discusión conceptual y política con las metodologías investigativas y didácticas actuales, a saber, metodologías activas, interdisciplinariedad, multidisciplinariedad y transdisciplinariedad? ¿Qué relación hay entre el estado epistemológico del tema de los Derechos Humanos junto con la diversidad de las Ciencias de la Educación y, en última instancia, con sus métodos o referencias metodológicas? El Simposio buscará priorizar estudios y trabajos académicos centrados en dos áreas estructurales, articuladas con las otras, a saber:</w:t>
      </w:r>
    </w:p>
    <w:p w14:paraId="605CD904" w14:textId="77777777" w:rsidR="00E97149" w:rsidRDefault="00134001" w:rsidP="00E97149">
      <w:pPr>
        <w:pStyle w:val="xs6"/>
        <w:shd w:val="clear" w:color="auto" w:fill="FFFFFF"/>
        <w:spacing w:before="0" w:beforeAutospacing="0" w:after="0" w:afterAutospacing="0"/>
        <w:jc w:val="both"/>
        <w:rPr>
          <w:rStyle w:val="xbumpedfont15"/>
          <w:szCs w:val="20"/>
          <w:lang w:val="es-419"/>
        </w:rPr>
      </w:pPr>
      <w:r w:rsidRPr="00134001">
        <w:rPr>
          <w:rStyle w:val="xbumpedfont15"/>
          <w:szCs w:val="20"/>
          <w:lang w:val="es-419"/>
        </w:rPr>
        <w:t>1. Derechos humanos, ciencias de la educación y metodologías actuales</w:t>
      </w:r>
      <w:r w:rsidR="00E97149">
        <w:rPr>
          <w:rStyle w:val="xbumpedfont15"/>
          <w:szCs w:val="20"/>
          <w:lang w:val="es-419"/>
        </w:rPr>
        <w:t>;</w:t>
      </w:r>
    </w:p>
    <w:p w14:paraId="2143067B" w14:textId="3F7B2A7C" w:rsidR="00307990" w:rsidRDefault="00134001" w:rsidP="00E97149">
      <w:pPr>
        <w:pStyle w:val="xs6"/>
        <w:shd w:val="clear" w:color="auto" w:fill="FFFFFF"/>
        <w:spacing w:before="0" w:beforeAutospacing="0" w:after="0" w:afterAutospacing="0"/>
        <w:jc w:val="both"/>
        <w:rPr>
          <w:rStyle w:val="xbumpedfont15"/>
          <w:szCs w:val="20"/>
          <w:lang w:val="es-419"/>
        </w:rPr>
      </w:pPr>
      <w:r w:rsidRPr="00134001">
        <w:rPr>
          <w:rStyle w:val="xbumpedfont15"/>
          <w:szCs w:val="20"/>
          <w:lang w:val="es-419"/>
        </w:rPr>
        <w:t>2. Capacitación de profesores e investigadores en derechos humanos: metodologías de investigación, fundamentos, procedimientos metodológicos y políticos en disputa.</w:t>
      </w:r>
    </w:p>
    <w:p w14:paraId="7319B8C0" w14:textId="77777777" w:rsidR="00E97149" w:rsidRPr="001A3C81" w:rsidRDefault="00E97149" w:rsidP="00E97149">
      <w:pPr>
        <w:pStyle w:val="xs6"/>
        <w:shd w:val="clear" w:color="auto" w:fill="FFFFFF"/>
        <w:spacing w:before="0" w:beforeAutospacing="0" w:after="0" w:afterAutospacing="0"/>
        <w:jc w:val="both"/>
        <w:rPr>
          <w:color w:val="FF0000"/>
          <w:lang w:val="es-419"/>
        </w:rPr>
      </w:pPr>
    </w:p>
    <w:p w14:paraId="62BF67C4" w14:textId="3323B94A" w:rsidR="00307990" w:rsidRPr="001A3C81" w:rsidRDefault="00307990" w:rsidP="00E97149">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734CD0B1" w14:textId="7087ADD8" w:rsidR="00307990" w:rsidRPr="00D41B03" w:rsidRDefault="00307990" w:rsidP="00E97149">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Portugués</w:t>
      </w:r>
      <w:proofErr w:type="spellEnd"/>
      <w:r w:rsidR="00E97149">
        <w:rPr>
          <w:rStyle w:val="xbumpedfont15"/>
          <w:b/>
          <w:bCs/>
          <w:szCs w:val="20"/>
          <w:lang w:val="fr-FR"/>
        </w:rPr>
        <w:t xml:space="preserve"> </w:t>
      </w:r>
      <w:r w:rsidRPr="00D41B03">
        <w:rPr>
          <w:rStyle w:val="xbumpedfont15"/>
          <w:b/>
          <w:bCs/>
          <w:szCs w:val="20"/>
          <w:lang w:val="fr-FR"/>
        </w:rPr>
        <w:t>(</w:t>
      </w:r>
      <w:r w:rsidR="00134001">
        <w:rPr>
          <w:rStyle w:val="xbumpedfont15"/>
          <w:b/>
          <w:bCs/>
          <w:szCs w:val="20"/>
          <w:lang w:val="fr-FR"/>
        </w:rPr>
        <w:t>X</w:t>
      </w:r>
      <w:r w:rsidRPr="00D41B03">
        <w:rPr>
          <w:rStyle w:val="xbumpedfont15"/>
          <w:b/>
          <w:bCs/>
          <w:szCs w:val="20"/>
          <w:lang w:val="fr-FR"/>
        </w:rPr>
        <w:t>)</w:t>
      </w:r>
    </w:p>
    <w:p w14:paraId="64EF16A7" w14:textId="7CD77EFC" w:rsidR="00307990" w:rsidRPr="00D41B03" w:rsidRDefault="00307990" w:rsidP="00E97149">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Inglés</w:t>
      </w:r>
      <w:proofErr w:type="spellEnd"/>
      <w:r w:rsidR="00E97149">
        <w:rPr>
          <w:rStyle w:val="xbumpedfont15"/>
          <w:b/>
          <w:bCs/>
          <w:szCs w:val="20"/>
          <w:lang w:val="fr-FR"/>
        </w:rPr>
        <w:t xml:space="preserve"> </w:t>
      </w:r>
      <w:r w:rsidRPr="00D41B03">
        <w:rPr>
          <w:rStyle w:val="xbumpedfont15"/>
          <w:b/>
          <w:bCs/>
          <w:szCs w:val="20"/>
          <w:lang w:val="fr-FR"/>
        </w:rPr>
        <w:t>(</w:t>
      </w:r>
      <w:r w:rsidR="00134001">
        <w:rPr>
          <w:rStyle w:val="xbumpedfont15"/>
          <w:b/>
          <w:bCs/>
          <w:szCs w:val="20"/>
          <w:lang w:val="fr-FR"/>
        </w:rPr>
        <w:t>X</w:t>
      </w:r>
      <w:r w:rsidRPr="00D41B03">
        <w:rPr>
          <w:rStyle w:val="xbumpedfont15"/>
          <w:b/>
          <w:bCs/>
          <w:szCs w:val="20"/>
          <w:lang w:val="fr-FR"/>
        </w:rPr>
        <w:t>)</w:t>
      </w:r>
    </w:p>
    <w:p w14:paraId="4344E45A" w14:textId="400C1754" w:rsidR="00307990" w:rsidRPr="00D41B03" w:rsidRDefault="00307990" w:rsidP="00E97149">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Francés</w:t>
      </w:r>
      <w:proofErr w:type="spellEnd"/>
      <w:r w:rsidRPr="00D41B03">
        <w:rPr>
          <w:rStyle w:val="xbumpedfont15"/>
          <w:b/>
          <w:bCs/>
          <w:szCs w:val="20"/>
          <w:lang w:val="fr-FR"/>
        </w:rPr>
        <w:t xml:space="preserve"> (</w:t>
      </w:r>
      <w:r w:rsidR="00134001">
        <w:rPr>
          <w:rStyle w:val="xbumpedfont15"/>
          <w:b/>
          <w:bCs/>
          <w:szCs w:val="20"/>
          <w:lang w:val="fr-FR"/>
        </w:rPr>
        <w:t>X</w:t>
      </w:r>
      <w:r w:rsidRPr="00D41B03">
        <w:rPr>
          <w:rStyle w:val="xbumpedfont15"/>
          <w:b/>
          <w:bCs/>
          <w:szCs w:val="20"/>
          <w:lang w:val="fr-FR"/>
        </w:rPr>
        <w:t>)</w:t>
      </w:r>
    </w:p>
    <w:p w14:paraId="44F928D0" w14:textId="5EF1F4FF" w:rsidR="00307990" w:rsidRDefault="00307990" w:rsidP="00E97149">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Español</w:t>
      </w:r>
      <w:proofErr w:type="spellEnd"/>
      <w:r w:rsidR="00E97149">
        <w:rPr>
          <w:rStyle w:val="xbumpedfont15"/>
          <w:b/>
          <w:bCs/>
          <w:szCs w:val="20"/>
          <w:lang w:val="fr-FR"/>
        </w:rPr>
        <w:t xml:space="preserve"> </w:t>
      </w:r>
      <w:r w:rsidRPr="00D41B03">
        <w:rPr>
          <w:rStyle w:val="xbumpedfont15"/>
          <w:b/>
          <w:bCs/>
          <w:szCs w:val="20"/>
          <w:lang w:val="fr-FR"/>
        </w:rPr>
        <w:t>(</w:t>
      </w:r>
      <w:r w:rsidR="00134001">
        <w:rPr>
          <w:rStyle w:val="xbumpedfont15"/>
          <w:b/>
          <w:bCs/>
          <w:szCs w:val="20"/>
          <w:lang w:val="fr-FR"/>
        </w:rPr>
        <w:t>X</w:t>
      </w:r>
      <w:r w:rsidRPr="00D41B03">
        <w:rPr>
          <w:rStyle w:val="xbumpedfont15"/>
          <w:b/>
          <w:bCs/>
          <w:szCs w:val="20"/>
          <w:lang w:val="fr-FR"/>
        </w:rPr>
        <w:t>)</w:t>
      </w:r>
    </w:p>
    <w:p w14:paraId="630D170D" w14:textId="03DA813B" w:rsidR="00C23B53" w:rsidRDefault="00C23B53" w:rsidP="00E97149">
      <w:pPr>
        <w:pStyle w:val="xs6"/>
        <w:shd w:val="clear" w:color="auto" w:fill="FFFFFF"/>
        <w:spacing w:before="0" w:beforeAutospacing="0" w:after="0" w:afterAutospacing="0"/>
        <w:jc w:val="center"/>
        <w:rPr>
          <w:rStyle w:val="xbumpedfont15"/>
          <w:b/>
          <w:bCs/>
          <w:szCs w:val="20"/>
          <w:lang w:val="fr-FR"/>
        </w:rPr>
      </w:pPr>
      <w:bookmarkStart w:id="0" w:name="_GoBack"/>
      <w:bookmarkEnd w:id="0"/>
      <w:r>
        <w:rPr>
          <w:rStyle w:val="xbumpedfont15"/>
          <w:b/>
          <w:bCs/>
          <w:szCs w:val="20"/>
          <w:lang w:val="fr-FR"/>
        </w:rPr>
        <w:t>Italiano</w:t>
      </w:r>
      <w:r w:rsidR="00E97149">
        <w:rPr>
          <w:rStyle w:val="xbumpedfont15"/>
          <w:b/>
          <w:bCs/>
          <w:szCs w:val="20"/>
          <w:lang w:val="fr-FR"/>
        </w:rPr>
        <w:t xml:space="preserve"> </w:t>
      </w:r>
      <w:r>
        <w:rPr>
          <w:rStyle w:val="xbumpedfont15"/>
          <w:b/>
          <w:bCs/>
          <w:szCs w:val="20"/>
          <w:lang w:val="fr-FR"/>
        </w:rPr>
        <w:t>(</w:t>
      </w:r>
      <w:r w:rsidR="00134001">
        <w:rPr>
          <w:rStyle w:val="xbumpedfont15"/>
          <w:b/>
          <w:bCs/>
          <w:szCs w:val="20"/>
          <w:lang w:val="fr-FR"/>
        </w:rPr>
        <w:t>X</w:t>
      </w:r>
      <w:r>
        <w:rPr>
          <w:rStyle w:val="xbumpedfont15"/>
          <w:b/>
          <w:bCs/>
          <w:szCs w:val="20"/>
          <w:lang w:val="fr-FR"/>
        </w:rPr>
        <w:t>)</w:t>
      </w:r>
    </w:p>
    <w:sectPr w:rsidR="00C23B53"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27871CE8"/>
    <w:multiLevelType w:val="hybridMultilevel"/>
    <w:tmpl w:val="7BE462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5">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F6FDB"/>
    <w:rsid w:val="00111B45"/>
    <w:rsid w:val="001134DA"/>
    <w:rsid w:val="0012261C"/>
    <w:rsid w:val="00125C2D"/>
    <w:rsid w:val="00133041"/>
    <w:rsid w:val="00134001"/>
    <w:rsid w:val="001365B0"/>
    <w:rsid w:val="00147198"/>
    <w:rsid w:val="00150626"/>
    <w:rsid w:val="001514FA"/>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3DC"/>
    <w:rsid w:val="001B5C94"/>
    <w:rsid w:val="001B7588"/>
    <w:rsid w:val="001C2459"/>
    <w:rsid w:val="001C334D"/>
    <w:rsid w:val="001C6612"/>
    <w:rsid w:val="001C76EA"/>
    <w:rsid w:val="001D69D8"/>
    <w:rsid w:val="001E178B"/>
    <w:rsid w:val="001F0BFB"/>
    <w:rsid w:val="001F1DCE"/>
    <w:rsid w:val="00200F0C"/>
    <w:rsid w:val="0020553E"/>
    <w:rsid w:val="002118CF"/>
    <w:rsid w:val="00212DEA"/>
    <w:rsid w:val="002133B3"/>
    <w:rsid w:val="0022758F"/>
    <w:rsid w:val="0023752C"/>
    <w:rsid w:val="00244588"/>
    <w:rsid w:val="00245FFA"/>
    <w:rsid w:val="00253268"/>
    <w:rsid w:val="00254B4B"/>
    <w:rsid w:val="00260480"/>
    <w:rsid w:val="0026454A"/>
    <w:rsid w:val="0029100E"/>
    <w:rsid w:val="002A012A"/>
    <w:rsid w:val="002A3457"/>
    <w:rsid w:val="002A6076"/>
    <w:rsid w:val="002B6C67"/>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17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5114A"/>
    <w:rsid w:val="00552B68"/>
    <w:rsid w:val="00557779"/>
    <w:rsid w:val="005623FA"/>
    <w:rsid w:val="00562D66"/>
    <w:rsid w:val="00563DD7"/>
    <w:rsid w:val="00572C38"/>
    <w:rsid w:val="0057722A"/>
    <w:rsid w:val="00582826"/>
    <w:rsid w:val="00590E25"/>
    <w:rsid w:val="005B6741"/>
    <w:rsid w:val="005C116B"/>
    <w:rsid w:val="005C6571"/>
    <w:rsid w:val="005D1CCC"/>
    <w:rsid w:val="005D625E"/>
    <w:rsid w:val="005E195F"/>
    <w:rsid w:val="005E4045"/>
    <w:rsid w:val="006047E7"/>
    <w:rsid w:val="006058CB"/>
    <w:rsid w:val="006102E8"/>
    <w:rsid w:val="00621A14"/>
    <w:rsid w:val="006337F9"/>
    <w:rsid w:val="00636008"/>
    <w:rsid w:val="006423C6"/>
    <w:rsid w:val="0064330B"/>
    <w:rsid w:val="00645ED8"/>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46B40"/>
    <w:rsid w:val="00773440"/>
    <w:rsid w:val="007746E2"/>
    <w:rsid w:val="007762C0"/>
    <w:rsid w:val="007810C5"/>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611F"/>
    <w:rsid w:val="00846199"/>
    <w:rsid w:val="008718D2"/>
    <w:rsid w:val="00873779"/>
    <w:rsid w:val="0088607F"/>
    <w:rsid w:val="0088685A"/>
    <w:rsid w:val="0088721E"/>
    <w:rsid w:val="008903CB"/>
    <w:rsid w:val="00894675"/>
    <w:rsid w:val="008A1BE7"/>
    <w:rsid w:val="008A3ACE"/>
    <w:rsid w:val="008B15F8"/>
    <w:rsid w:val="008B599A"/>
    <w:rsid w:val="008D19AD"/>
    <w:rsid w:val="008D1CE8"/>
    <w:rsid w:val="008D3F29"/>
    <w:rsid w:val="008D77B5"/>
    <w:rsid w:val="008E13DC"/>
    <w:rsid w:val="008E22AA"/>
    <w:rsid w:val="008F7C85"/>
    <w:rsid w:val="0090378E"/>
    <w:rsid w:val="009049D2"/>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6614"/>
    <w:rsid w:val="009B061E"/>
    <w:rsid w:val="009B420F"/>
    <w:rsid w:val="009B4E0E"/>
    <w:rsid w:val="009B65BB"/>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A727D"/>
    <w:rsid w:val="00AB5496"/>
    <w:rsid w:val="00AB7153"/>
    <w:rsid w:val="00AC2205"/>
    <w:rsid w:val="00AC4810"/>
    <w:rsid w:val="00AC4A90"/>
    <w:rsid w:val="00AC578C"/>
    <w:rsid w:val="00AD02FD"/>
    <w:rsid w:val="00AD09F2"/>
    <w:rsid w:val="00AD2E54"/>
    <w:rsid w:val="00AD68D5"/>
    <w:rsid w:val="00AE18F1"/>
    <w:rsid w:val="00AE19FA"/>
    <w:rsid w:val="00AF0316"/>
    <w:rsid w:val="00B05CC9"/>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C3CC6"/>
    <w:rsid w:val="00BD3A03"/>
    <w:rsid w:val="00BD6565"/>
    <w:rsid w:val="00BE395E"/>
    <w:rsid w:val="00BE621F"/>
    <w:rsid w:val="00BE6ECB"/>
    <w:rsid w:val="00BF4172"/>
    <w:rsid w:val="00BF586E"/>
    <w:rsid w:val="00C016E2"/>
    <w:rsid w:val="00C01BF5"/>
    <w:rsid w:val="00C03888"/>
    <w:rsid w:val="00C03E79"/>
    <w:rsid w:val="00C04844"/>
    <w:rsid w:val="00C04A75"/>
    <w:rsid w:val="00C15A6C"/>
    <w:rsid w:val="00C16A3E"/>
    <w:rsid w:val="00C23B53"/>
    <w:rsid w:val="00C242D3"/>
    <w:rsid w:val="00C2471A"/>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245AF"/>
    <w:rsid w:val="00D411AB"/>
    <w:rsid w:val="00D41B03"/>
    <w:rsid w:val="00D466F3"/>
    <w:rsid w:val="00D509CE"/>
    <w:rsid w:val="00D54B09"/>
    <w:rsid w:val="00D66501"/>
    <w:rsid w:val="00D83C19"/>
    <w:rsid w:val="00D843B1"/>
    <w:rsid w:val="00D9188B"/>
    <w:rsid w:val="00D93CE7"/>
    <w:rsid w:val="00D95F51"/>
    <w:rsid w:val="00DA16E8"/>
    <w:rsid w:val="00DB1336"/>
    <w:rsid w:val="00DB6F3A"/>
    <w:rsid w:val="00DC28C9"/>
    <w:rsid w:val="00DD1DBC"/>
    <w:rsid w:val="00DD753A"/>
    <w:rsid w:val="00DE04E6"/>
    <w:rsid w:val="00DE0643"/>
    <w:rsid w:val="00DF143B"/>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97149"/>
    <w:rsid w:val="00EB018D"/>
    <w:rsid w:val="00EB2571"/>
    <w:rsid w:val="00EB3E7E"/>
    <w:rsid w:val="00EB4CCD"/>
    <w:rsid w:val="00EB5E70"/>
    <w:rsid w:val="00EB73D1"/>
    <w:rsid w:val="00EC07DA"/>
    <w:rsid w:val="00ED6D59"/>
    <w:rsid w:val="00EE2E7E"/>
    <w:rsid w:val="00EE537C"/>
    <w:rsid w:val="00EF462B"/>
    <w:rsid w:val="00F008BA"/>
    <w:rsid w:val="00F168A3"/>
    <w:rsid w:val="00F16E3F"/>
    <w:rsid w:val="00F1786C"/>
    <w:rsid w:val="00F20726"/>
    <w:rsid w:val="00F24F03"/>
    <w:rsid w:val="00F25B1A"/>
    <w:rsid w:val="00F30D61"/>
    <w:rsid w:val="00F31064"/>
    <w:rsid w:val="00F3714C"/>
    <w:rsid w:val="00F4284A"/>
    <w:rsid w:val="00F53E66"/>
    <w:rsid w:val="00F55B93"/>
    <w:rsid w:val="00F61022"/>
    <w:rsid w:val="00F632AA"/>
    <w:rsid w:val="00F632FD"/>
    <w:rsid w:val="00F73641"/>
    <w:rsid w:val="00F74963"/>
    <w:rsid w:val="00F76085"/>
    <w:rsid w:val="00F86096"/>
    <w:rsid w:val="00F93837"/>
    <w:rsid w:val="00F9751B"/>
    <w:rsid w:val="00FA2BC5"/>
    <w:rsid w:val="00FA4373"/>
    <w:rsid w:val="00FA4450"/>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DB26-98F0-4E6E-8815-7AD700BB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2020-04-07T21:05:00Z</dcterms:created>
  <dcterms:modified xsi:type="dcterms:W3CDTF">2020-04-07T21:06:00Z</dcterms:modified>
</cp:coreProperties>
</file>