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3637" w14:textId="023F4248" w:rsidR="00C9512A" w:rsidRPr="0077240F" w:rsidRDefault="00E73507" w:rsidP="0077240F">
      <w:pPr>
        <w:spacing w:after="0" w:line="240" w:lineRule="auto"/>
        <w:jc w:val="center"/>
        <w:rPr>
          <w:rFonts w:ascii="Times New Roman" w:hAnsi="Times New Roman" w:cs="Times New Roman"/>
          <w:b/>
          <w:bCs/>
          <w:sz w:val="28"/>
          <w:szCs w:val="32"/>
        </w:rPr>
      </w:pPr>
      <w:r w:rsidRPr="0077240F">
        <w:rPr>
          <w:rFonts w:ascii="Times New Roman" w:hAnsi="Times New Roman" w:cs="Times New Roman"/>
          <w:b/>
          <w:bCs/>
          <w:sz w:val="28"/>
          <w:szCs w:val="32"/>
        </w:rPr>
        <w:t>SIMPÓSIO</w:t>
      </w:r>
      <w:r w:rsidR="00F74CD3">
        <w:rPr>
          <w:rFonts w:ascii="Times New Roman" w:hAnsi="Times New Roman" w:cs="Times New Roman"/>
          <w:b/>
          <w:bCs/>
          <w:sz w:val="28"/>
          <w:szCs w:val="32"/>
        </w:rPr>
        <w:t xml:space="preserve"> 11</w:t>
      </w:r>
    </w:p>
    <w:p w14:paraId="02EFC82E" w14:textId="77777777" w:rsidR="00EB2571" w:rsidRPr="0077240F" w:rsidRDefault="00EB2571" w:rsidP="0077240F">
      <w:pPr>
        <w:spacing w:after="0" w:line="240" w:lineRule="auto"/>
        <w:jc w:val="center"/>
        <w:rPr>
          <w:rFonts w:ascii="Times New Roman" w:hAnsi="Times New Roman" w:cs="Times New Roman"/>
          <w:b/>
          <w:bCs/>
          <w:sz w:val="24"/>
          <w:szCs w:val="32"/>
        </w:rPr>
      </w:pPr>
    </w:p>
    <w:p w14:paraId="43DF4B47" w14:textId="77777777" w:rsidR="000872EB" w:rsidRPr="0077240F" w:rsidRDefault="00507A7A" w:rsidP="0077240F">
      <w:pPr>
        <w:pStyle w:val="xs6"/>
        <w:shd w:val="clear" w:color="auto" w:fill="D9D9D9" w:themeFill="background1" w:themeFillShade="D9"/>
        <w:spacing w:before="0" w:beforeAutospacing="0" w:after="0" w:afterAutospacing="0"/>
        <w:jc w:val="center"/>
        <w:rPr>
          <w:rStyle w:val="xbumpedfont15"/>
          <w:b/>
          <w:bCs/>
          <w:szCs w:val="20"/>
        </w:rPr>
      </w:pPr>
      <w:r w:rsidRPr="0077240F">
        <w:rPr>
          <w:rStyle w:val="xbumpedfont15"/>
          <w:b/>
          <w:bCs/>
          <w:szCs w:val="20"/>
        </w:rPr>
        <w:t>Simpósio</w:t>
      </w:r>
      <w:r w:rsidR="00EB2571" w:rsidRPr="0077240F">
        <w:rPr>
          <w:rStyle w:val="xbumpedfont15"/>
          <w:b/>
          <w:bCs/>
          <w:szCs w:val="20"/>
        </w:rPr>
        <w:t>:</w:t>
      </w:r>
    </w:p>
    <w:p w14:paraId="6857AFF8" w14:textId="77777777" w:rsidR="00C9512A" w:rsidRPr="0077240F" w:rsidRDefault="00C9512A" w:rsidP="0077240F">
      <w:pPr>
        <w:pStyle w:val="xs6"/>
        <w:shd w:val="clear" w:color="auto" w:fill="FFFFFF"/>
        <w:spacing w:before="0" w:beforeAutospacing="0" w:after="0" w:afterAutospacing="0"/>
        <w:rPr>
          <w:rStyle w:val="xbumpedfont15"/>
          <w:bCs/>
          <w:color w:val="FF0000"/>
          <w:szCs w:val="20"/>
        </w:rPr>
      </w:pPr>
    </w:p>
    <w:p w14:paraId="0706B163" w14:textId="2C8BBEE8" w:rsidR="00C9512A" w:rsidRPr="0077240F" w:rsidRDefault="00E101CA" w:rsidP="0077240F">
      <w:pPr>
        <w:pStyle w:val="xs6"/>
        <w:shd w:val="clear" w:color="auto" w:fill="FFFFFF"/>
        <w:spacing w:before="0" w:beforeAutospacing="0" w:after="0" w:afterAutospacing="0"/>
        <w:jc w:val="center"/>
        <w:rPr>
          <w:rStyle w:val="xbumpedfont15"/>
          <w:b/>
          <w:bCs/>
          <w:szCs w:val="20"/>
          <w:lang w:val="pt-PT"/>
        </w:rPr>
      </w:pPr>
      <w:r w:rsidRPr="0077240F">
        <w:rPr>
          <w:rStyle w:val="xbumpedfont15"/>
          <w:b/>
          <w:bCs/>
          <w:szCs w:val="20"/>
          <w:lang w:val="pt-PT"/>
        </w:rPr>
        <w:t>E</w:t>
      </w:r>
      <w:r w:rsidR="00686FCB" w:rsidRPr="0077240F">
        <w:rPr>
          <w:rStyle w:val="xbumpedfont15"/>
          <w:b/>
          <w:bCs/>
          <w:szCs w:val="20"/>
          <w:lang w:val="pt-PT"/>
        </w:rPr>
        <w:t>DUCAÇÃO EM DIREITOS HUMANOS</w:t>
      </w:r>
      <w:r w:rsidR="0077240F">
        <w:rPr>
          <w:rStyle w:val="xbumpedfont15"/>
          <w:b/>
          <w:bCs/>
          <w:szCs w:val="20"/>
          <w:lang w:val="pt-PT"/>
        </w:rPr>
        <w:t xml:space="preserve"> E</w:t>
      </w:r>
      <w:r w:rsidR="00C050C1" w:rsidRPr="0077240F">
        <w:rPr>
          <w:rStyle w:val="xbumpedfont15"/>
          <w:b/>
          <w:bCs/>
          <w:szCs w:val="20"/>
          <w:lang w:val="pt-PT"/>
        </w:rPr>
        <w:t xml:space="preserve"> </w:t>
      </w:r>
      <w:r w:rsidR="00686FCB" w:rsidRPr="0077240F">
        <w:rPr>
          <w:rStyle w:val="xbumpedfont15"/>
          <w:b/>
          <w:bCs/>
          <w:szCs w:val="20"/>
          <w:lang w:val="pt-PT"/>
        </w:rPr>
        <w:t>POLÍTICAS PÚBLICAS DE DIVERSIDADE SOCIOCULTURAL</w:t>
      </w:r>
    </w:p>
    <w:p w14:paraId="26CFD2D9" w14:textId="77777777" w:rsidR="00C9512A" w:rsidRPr="0077240F" w:rsidRDefault="00C9512A" w:rsidP="0077240F">
      <w:pPr>
        <w:spacing w:after="0" w:line="240" w:lineRule="auto"/>
        <w:jc w:val="both"/>
        <w:rPr>
          <w:rFonts w:ascii="Times New Roman" w:hAnsi="Times New Roman" w:cs="Times New Roman"/>
          <w:b/>
          <w:bCs/>
          <w:sz w:val="24"/>
          <w:szCs w:val="32"/>
          <w:lang w:val="pt-PT"/>
        </w:rPr>
      </w:pPr>
    </w:p>
    <w:p w14:paraId="0DD884EF" w14:textId="77777777" w:rsidR="00F3714C" w:rsidRPr="0077240F" w:rsidRDefault="00F3714C" w:rsidP="0077240F">
      <w:pPr>
        <w:pStyle w:val="xs8"/>
        <w:shd w:val="clear" w:color="auto" w:fill="D9D9D9" w:themeFill="background1" w:themeFillShade="D9"/>
        <w:spacing w:before="0" w:beforeAutospacing="0" w:after="0" w:afterAutospacing="0"/>
        <w:jc w:val="center"/>
        <w:rPr>
          <w:rStyle w:val="xbumpedfont15"/>
          <w:b/>
          <w:bCs/>
          <w:szCs w:val="20"/>
        </w:rPr>
      </w:pPr>
      <w:r w:rsidRPr="0077240F">
        <w:rPr>
          <w:rStyle w:val="xbumpedfont15"/>
          <w:b/>
          <w:bCs/>
          <w:szCs w:val="20"/>
        </w:rPr>
        <w:t>Coordenadores:</w:t>
      </w:r>
    </w:p>
    <w:p w14:paraId="46707DD8" w14:textId="77777777" w:rsidR="00F3714C" w:rsidRPr="0077240F" w:rsidRDefault="00F3714C" w:rsidP="0077240F">
      <w:pPr>
        <w:pStyle w:val="xs8"/>
        <w:spacing w:before="0" w:beforeAutospacing="0" w:after="0" w:afterAutospacing="0"/>
        <w:jc w:val="both"/>
        <w:rPr>
          <w:rStyle w:val="xbumpedfont15"/>
          <w:b/>
          <w:bCs/>
          <w:szCs w:val="20"/>
        </w:rPr>
      </w:pPr>
      <w:r w:rsidRPr="0077240F">
        <w:rPr>
          <w:rStyle w:val="xbumpedfont15"/>
          <w:b/>
          <w:bCs/>
          <w:szCs w:val="20"/>
        </w:rPr>
        <w:t>Nome d</w:t>
      </w:r>
      <w:r w:rsidR="00C01BF5" w:rsidRPr="0077240F">
        <w:rPr>
          <w:rStyle w:val="xbumpedfont15"/>
          <w:b/>
          <w:bCs/>
          <w:szCs w:val="20"/>
        </w:rPr>
        <w:t>a</w:t>
      </w:r>
      <w:r w:rsidRPr="0077240F">
        <w:rPr>
          <w:rStyle w:val="xbumpedfont15"/>
          <w:b/>
          <w:bCs/>
          <w:szCs w:val="20"/>
        </w:rPr>
        <w:t xml:space="preserve"> Coordenador</w:t>
      </w:r>
      <w:r w:rsidR="00C01BF5" w:rsidRPr="0077240F">
        <w:rPr>
          <w:rStyle w:val="xbumpedfont15"/>
          <w:b/>
          <w:bCs/>
          <w:szCs w:val="20"/>
        </w:rPr>
        <w:t>a</w:t>
      </w:r>
      <w:r w:rsidRPr="0077240F">
        <w:rPr>
          <w:rStyle w:val="xbumpedfont15"/>
          <w:b/>
          <w:bCs/>
          <w:szCs w:val="20"/>
        </w:rPr>
        <w:t xml:space="preserve"> 1:</w:t>
      </w:r>
      <w:r w:rsidR="0052660A" w:rsidRPr="0077240F">
        <w:rPr>
          <w:rStyle w:val="xbumpedfont15"/>
          <w:b/>
          <w:bCs/>
          <w:szCs w:val="20"/>
        </w:rPr>
        <w:t xml:space="preserve"> </w:t>
      </w:r>
      <w:r w:rsidR="00FB7B9E" w:rsidRPr="0077240F">
        <w:rPr>
          <w:rStyle w:val="xbumpedfont15"/>
          <w:szCs w:val="20"/>
        </w:rPr>
        <w:t xml:space="preserve">Regina de Cássia </w:t>
      </w:r>
      <w:proofErr w:type="spellStart"/>
      <w:r w:rsidR="00FB7B9E" w:rsidRPr="0077240F">
        <w:rPr>
          <w:rStyle w:val="xbumpedfont15"/>
          <w:szCs w:val="20"/>
        </w:rPr>
        <w:t>Bergamaschi</w:t>
      </w:r>
      <w:proofErr w:type="spellEnd"/>
      <w:r w:rsidR="00125426" w:rsidRPr="0077240F">
        <w:rPr>
          <w:rStyle w:val="xbumpedfont15"/>
          <w:szCs w:val="20"/>
        </w:rPr>
        <w:t xml:space="preserve"> </w:t>
      </w:r>
      <w:proofErr w:type="spellStart"/>
      <w:r w:rsidR="00FB7B9E" w:rsidRPr="0077240F">
        <w:rPr>
          <w:rStyle w:val="xbumpedfont15"/>
          <w:szCs w:val="20"/>
        </w:rPr>
        <w:t>Bley</w:t>
      </w:r>
      <w:proofErr w:type="spellEnd"/>
    </w:p>
    <w:p w14:paraId="4FC1763D" w14:textId="1E63671E" w:rsidR="000872EB" w:rsidRPr="0077240F" w:rsidRDefault="000872EB" w:rsidP="0077240F">
      <w:pPr>
        <w:pStyle w:val="xs8"/>
        <w:spacing w:before="0" w:beforeAutospacing="0" w:after="0" w:afterAutospacing="0"/>
        <w:jc w:val="both"/>
        <w:rPr>
          <w:rStyle w:val="xbumpedfont15"/>
          <w:szCs w:val="20"/>
        </w:rPr>
      </w:pPr>
      <w:r w:rsidRPr="0077240F">
        <w:rPr>
          <w:rStyle w:val="xbumpedfont15"/>
          <w:b/>
          <w:bCs/>
          <w:szCs w:val="20"/>
        </w:rPr>
        <w:t>Vinculação Institucional:</w:t>
      </w:r>
      <w:r w:rsidR="00492B30" w:rsidRPr="0077240F">
        <w:rPr>
          <w:rStyle w:val="xbumpedfont15"/>
          <w:b/>
          <w:bCs/>
          <w:szCs w:val="20"/>
        </w:rPr>
        <w:t xml:space="preserve"> </w:t>
      </w:r>
      <w:r w:rsidR="00747C95" w:rsidRPr="0077240F">
        <w:rPr>
          <w:rStyle w:val="xbumpedfont15"/>
          <w:szCs w:val="20"/>
        </w:rPr>
        <w:t>U</w:t>
      </w:r>
      <w:r w:rsidR="00DB5064" w:rsidRPr="0077240F">
        <w:rPr>
          <w:rStyle w:val="xbumpedfont15"/>
          <w:szCs w:val="20"/>
        </w:rPr>
        <w:t xml:space="preserve">niversidade </w:t>
      </w:r>
      <w:r w:rsidR="00747C95" w:rsidRPr="0077240F">
        <w:rPr>
          <w:rStyle w:val="xbumpedfont15"/>
          <w:szCs w:val="20"/>
        </w:rPr>
        <w:t>F</w:t>
      </w:r>
      <w:r w:rsidR="00DB5064" w:rsidRPr="0077240F">
        <w:rPr>
          <w:rStyle w:val="xbumpedfont15"/>
          <w:szCs w:val="20"/>
        </w:rPr>
        <w:t xml:space="preserve">ederal do </w:t>
      </w:r>
      <w:r w:rsidR="00747C95" w:rsidRPr="0077240F">
        <w:rPr>
          <w:rStyle w:val="xbumpedfont15"/>
          <w:szCs w:val="20"/>
        </w:rPr>
        <w:t>P</w:t>
      </w:r>
      <w:r w:rsidR="00DB5064" w:rsidRPr="0077240F">
        <w:rPr>
          <w:rStyle w:val="xbumpedfont15"/>
          <w:szCs w:val="20"/>
        </w:rPr>
        <w:t xml:space="preserve">araná </w:t>
      </w:r>
      <w:r w:rsidR="00747C95" w:rsidRPr="0077240F">
        <w:rPr>
          <w:rStyle w:val="xbumpedfont15"/>
          <w:b/>
          <w:bCs/>
          <w:szCs w:val="20"/>
        </w:rPr>
        <w:t>/</w:t>
      </w:r>
      <w:r w:rsidR="00125426" w:rsidRPr="0077240F">
        <w:rPr>
          <w:rStyle w:val="xbumpedfont15"/>
          <w:b/>
          <w:bCs/>
          <w:szCs w:val="20"/>
        </w:rPr>
        <w:t xml:space="preserve"> </w:t>
      </w:r>
      <w:r w:rsidR="00FB7B9E" w:rsidRPr="0077240F">
        <w:rPr>
          <w:rStyle w:val="xbumpedfont15"/>
          <w:szCs w:val="20"/>
        </w:rPr>
        <w:t>Secretaria da Educação e do Esporte do Estado do Paraná</w:t>
      </w:r>
    </w:p>
    <w:p w14:paraId="4BE1EC1C" w14:textId="11273048" w:rsidR="00F3714C" w:rsidRPr="0077240F" w:rsidRDefault="00F3714C" w:rsidP="0077240F">
      <w:pPr>
        <w:pStyle w:val="xs8"/>
        <w:spacing w:before="0" w:beforeAutospacing="0" w:after="0" w:afterAutospacing="0"/>
        <w:jc w:val="both"/>
        <w:rPr>
          <w:rStyle w:val="xbumpedfont15"/>
          <w:szCs w:val="20"/>
        </w:rPr>
      </w:pPr>
      <w:r w:rsidRPr="0077240F">
        <w:rPr>
          <w:rStyle w:val="xbumpedfont15"/>
          <w:b/>
          <w:bCs/>
          <w:szCs w:val="20"/>
        </w:rPr>
        <w:t>Resumo Curricular</w:t>
      </w:r>
      <w:r w:rsidR="00FB7B9E" w:rsidRPr="0077240F">
        <w:rPr>
          <w:rStyle w:val="xbumpedfont15"/>
          <w:b/>
          <w:bCs/>
          <w:szCs w:val="20"/>
        </w:rPr>
        <w:t xml:space="preserve">: </w:t>
      </w:r>
      <w:r w:rsidR="00FB7B9E" w:rsidRPr="0077240F">
        <w:rPr>
          <w:rStyle w:val="xbumpedfont15"/>
          <w:szCs w:val="20"/>
        </w:rPr>
        <w:t xml:space="preserve">Mestre e Doutora em Educação pela Pontifícia Universidade Católica do Paraná, com Doutorado Sanduiche pela Universidade Nova de Lisboa, Portugal (Centro Interdisciplinar de Ciências Sociais da </w:t>
      </w:r>
      <w:proofErr w:type="spellStart"/>
      <w:r w:rsidR="00FB7B9E" w:rsidRPr="0077240F">
        <w:rPr>
          <w:rStyle w:val="xbumpedfont15"/>
          <w:szCs w:val="20"/>
        </w:rPr>
        <w:t>UniNova</w:t>
      </w:r>
      <w:proofErr w:type="spellEnd"/>
      <w:r w:rsidR="00FB7B9E" w:rsidRPr="0077240F">
        <w:rPr>
          <w:rStyle w:val="xbumpedfont15"/>
          <w:szCs w:val="20"/>
        </w:rPr>
        <w:t xml:space="preserve">). Possui graduação em Ciências Biológicas pela Universidade Federal do Espírito Santo. Atuou como docente na Pontifícia Universidade Católica </w:t>
      </w:r>
      <w:r w:rsidR="00125426" w:rsidRPr="0077240F">
        <w:rPr>
          <w:rStyle w:val="xbumpedfont15"/>
          <w:szCs w:val="20"/>
        </w:rPr>
        <w:t>–</w:t>
      </w:r>
      <w:r w:rsidR="00FB7B9E" w:rsidRPr="0077240F">
        <w:rPr>
          <w:rStyle w:val="xbumpedfont15"/>
          <w:szCs w:val="20"/>
        </w:rPr>
        <w:t xml:space="preserve"> PUC</w:t>
      </w:r>
      <w:r w:rsidR="00125426" w:rsidRPr="0077240F">
        <w:rPr>
          <w:rStyle w:val="xbumpedfont15"/>
          <w:szCs w:val="20"/>
        </w:rPr>
        <w:t>-</w:t>
      </w:r>
      <w:r w:rsidR="00FB7B9E" w:rsidRPr="0077240F">
        <w:rPr>
          <w:rStyle w:val="xbumpedfont15"/>
          <w:szCs w:val="20"/>
        </w:rPr>
        <w:t xml:space="preserve">PR, </w:t>
      </w:r>
      <w:r w:rsidR="00125426" w:rsidRPr="0077240F">
        <w:rPr>
          <w:rStyle w:val="xbumpedfont15"/>
          <w:szCs w:val="20"/>
        </w:rPr>
        <w:t xml:space="preserve">na Universidade </w:t>
      </w:r>
      <w:proofErr w:type="spellStart"/>
      <w:r w:rsidR="00125426" w:rsidRPr="0077240F">
        <w:rPr>
          <w:rStyle w:val="xbumpedfont15"/>
          <w:szCs w:val="20"/>
        </w:rPr>
        <w:t>Tuiuti</w:t>
      </w:r>
      <w:proofErr w:type="spellEnd"/>
      <w:r w:rsidR="00125426" w:rsidRPr="0077240F">
        <w:rPr>
          <w:rStyle w:val="xbumpedfont15"/>
          <w:szCs w:val="20"/>
        </w:rPr>
        <w:t xml:space="preserve"> do Paraná e nas</w:t>
      </w:r>
      <w:r w:rsidR="00FB7B9E" w:rsidRPr="0077240F">
        <w:rPr>
          <w:rStyle w:val="xbumpedfont15"/>
          <w:szCs w:val="20"/>
        </w:rPr>
        <w:t xml:space="preserve"> Faculdades OPET. Participa, como pesquisadora, do Grupo de Pesquisa </w:t>
      </w:r>
      <w:r w:rsidR="00FB7B9E" w:rsidRPr="0077240F">
        <w:rPr>
          <w:rStyle w:val="xbumpedfont15"/>
          <w:i/>
          <w:szCs w:val="20"/>
        </w:rPr>
        <w:t>Fundamentos Epistemológicos das Políticas Educacionais e a Problemática na Escola na Contemporaneidade</w:t>
      </w:r>
      <w:r w:rsidR="00FB7B9E" w:rsidRPr="0077240F">
        <w:rPr>
          <w:rStyle w:val="xbumpedfont15"/>
          <w:szCs w:val="20"/>
        </w:rPr>
        <w:t>, vinculado ao Programa de Pós-Graduação em Educação da PUC-PR,</w:t>
      </w:r>
      <w:r w:rsidR="00125426" w:rsidRPr="0077240F">
        <w:rPr>
          <w:rStyle w:val="xbumpedfont15"/>
          <w:szCs w:val="20"/>
        </w:rPr>
        <w:t xml:space="preserve"> e d</w:t>
      </w:r>
      <w:r w:rsidR="00FB7B9E" w:rsidRPr="0077240F">
        <w:rPr>
          <w:rStyle w:val="xbumpedfont15"/>
          <w:szCs w:val="20"/>
        </w:rPr>
        <w:t>o</w:t>
      </w:r>
      <w:r w:rsidR="00125426" w:rsidRPr="0077240F">
        <w:rPr>
          <w:rStyle w:val="xbumpedfont15"/>
          <w:szCs w:val="20"/>
        </w:rPr>
        <w:t>s</w:t>
      </w:r>
      <w:r w:rsidR="00FB7B9E" w:rsidRPr="0077240F">
        <w:rPr>
          <w:rStyle w:val="xbumpedfont15"/>
          <w:szCs w:val="20"/>
        </w:rPr>
        <w:t xml:space="preserve"> Projeto</w:t>
      </w:r>
      <w:r w:rsidR="00125426" w:rsidRPr="0077240F">
        <w:rPr>
          <w:rStyle w:val="xbumpedfont15"/>
          <w:szCs w:val="20"/>
        </w:rPr>
        <w:t>s</w:t>
      </w:r>
      <w:r w:rsidR="00FB7B9E" w:rsidRPr="0077240F">
        <w:rPr>
          <w:rStyle w:val="xbumpedfont15"/>
          <w:szCs w:val="20"/>
        </w:rPr>
        <w:t xml:space="preserve"> de Pesquisa</w:t>
      </w:r>
      <w:r w:rsidR="00FB7B9E" w:rsidRPr="0077240F">
        <w:rPr>
          <w:rStyle w:val="xbumpedfont15"/>
          <w:i/>
          <w:szCs w:val="20"/>
        </w:rPr>
        <w:t xml:space="preserve"> Sociologia da Educação: da Prática de Ensino ao Estudo das Ações Educativas Formais e Informais no âmbito das desigualdades sociais</w:t>
      </w:r>
      <w:r w:rsidR="00FB7B9E" w:rsidRPr="0077240F">
        <w:rPr>
          <w:rStyle w:val="xbumpedfont15"/>
          <w:szCs w:val="20"/>
        </w:rPr>
        <w:t xml:space="preserve"> (concluída) e </w:t>
      </w:r>
      <w:r w:rsidR="00FB7B9E" w:rsidRPr="0077240F">
        <w:rPr>
          <w:rStyle w:val="xbumpedfont15"/>
          <w:i/>
          <w:szCs w:val="20"/>
        </w:rPr>
        <w:t xml:space="preserve">A Prática da Vida Cotidiana, a Vulnerabilidade Social e a </w:t>
      </w:r>
      <w:proofErr w:type="spellStart"/>
      <w:r w:rsidR="00FB7B9E" w:rsidRPr="0077240F">
        <w:rPr>
          <w:rStyle w:val="xbumpedfont15"/>
          <w:i/>
          <w:szCs w:val="20"/>
        </w:rPr>
        <w:t>Desinstitucionalização</w:t>
      </w:r>
      <w:proofErr w:type="spellEnd"/>
      <w:r w:rsidR="00FB7B9E" w:rsidRPr="0077240F">
        <w:rPr>
          <w:rStyle w:val="xbumpedfont15"/>
          <w:i/>
          <w:szCs w:val="20"/>
        </w:rPr>
        <w:t xml:space="preserve"> do Sujeito</w:t>
      </w:r>
      <w:r w:rsidR="00125426" w:rsidRPr="0077240F">
        <w:rPr>
          <w:rStyle w:val="xbumpedfont15"/>
          <w:szCs w:val="20"/>
        </w:rPr>
        <w:t xml:space="preserve"> (em andamento) coordenado</w:t>
      </w:r>
      <w:r w:rsidR="00FB7B9E" w:rsidRPr="0077240F">
        <w:rPr>
          <w:rStyle w:val="xbumpedfont15"/>
          <w:szCs w:val="20"/>
        </w:rPr>
        <w:t xml:space="preserve">s pelo Professor Doutor Lindomar </w:t>
      </w:r>
      <w:proofErr w:type="spellStart"/>
      <w:r w:rsidR="00FB7B9E" w:rsidRPr="0077240F">
        <w:rPr>
          <w:rStyle w:val="xbumpedfont15"/>
          <w:szCs w:val="20"/>
        </w:rPr>
        <w:t>Wessler</w:t>
      </w:r>
      <w:proofErr w:type="spellEnd"/>
      <w:r w:rsidR="00125426" w:rsidRPr="0077240F">
        <w:rPr>
          <w:rStyle w:val="xbumpedfont15"/>
          <w:szCs w:val="20"/>
        </w:rPr>
        <w:t xml:space="preserve"> </w:t>
      </w:r>
      <w:proofErr w:type="spellStart"/>
      <w:r w:rsidR="00FB7B9E" w:rsidRPr="0077240F">
        <w:rPr>
          <w:rStyle w:val="xbumpedfont15"/>
          <w:szCs w:val="20"/>
        </w:rPr>
        <w:t>Boneti</w:t>
      </w:r>
      <w:proofErr w:type="spellEnd"/>
      <w:r w:rsidR="00FB7B9E" w:rsidRPr="0077240F">
        <w:rPr>
          <w:rStyle w:val="xbumpedfont15"/>
          <w:szCs w:val="20"/>
        </w:rPr>
        <w:t xml:space="preserve">. É docente do Curso de Pós-Graduação em Direitos Humanos numa Perspectiva Multidisciplinar da </w:t>
      </w:r>
      <w:proofErr w:type="spellStart"/>
      <w:r w:rsidR="00FB7B9E" w:rsidRPr="0077240F">
        <w:rPr>
          <w:rStyle w:val="xbumpedfont15"/>
          <w:szCs w:val="20"/>
        </w:rPr>
        <w:t>UniBrasil</w:t>
      </w:r>
      <w:proofErr w:type="spellEnd"/>
      <w:r w:rsidR="00FB7B9E" w:rsidRPr="0077240F">
        <w:rPr>
          <w:rStyle w:val="xbumpedfont15"/>
          <w:szCs w:val="20"/>
        </w:rPr>
        <w:t xml:space="preserve">. É professora concursada pela Secretaria de Estado da Educação do Paraná. Participou, como membro, do </w:t>
      </w:r>
      <w:r w:rsidR="00FB7B9E" w:rsidRPr="0077240F">
        <w:rPr>
          <w:rStyle w:val="xbumpedfont15"/>
          <w:i/>
          <w:szCs w:val="20"/>
        </w:rPr>
        <w:t xml:space="preserve">Grupo de Apoio à Implantação de Escola de Tempo Integral </w:t>
      </w:r>
      <w:r w:rsidR="00FB7B9E" w:rsidRPr="0077240F">
        <w:rPr>
          <w:rStyle w:val="xbumpedfont15"/>
          <w:szCs w:val="20"/>
        </w:rPr>
        <w:t xml:space="preserve">no Estado do Paraná. Participa, como membro, do </w:t>
      </w:r>
      <w:r w:rsidR="00FB7B9E" w:rsidRPr="0077240F">
        <w:rPr>
          <w:rStyle w:val="xbumpedfont15"/>
          <w:i/>
          <w:szCs w:val="20"/>
        </w:rPr>
        <w:t>Conselho Permanente de Direitos Humanos do Paraná</w:t>
      </w:r>
      <w:r w:rsidR="00FB7B9E" w:rsidRPr="0077240F">
        <w:rPr>
          <w:rStyle w:val="xbumpedfont15"/>
          <w:szCs w:val="20"/>
        </w:rPr>
        <w:t xml:space="preserve"> e da </w:t>
      </w:r>
      <w:r w:rsidR="00FB7B9E" w:rsidRPr="0077240F">
        <w:rPr>
          <w:rStyle w:val="xbumpedfont15"/>
          <w:i/>
          <w:szCs w:val="20"/>
        </w:rPr>
        <w:t>Comissão de Credenciamento de Profissionais Docentes dos Programas de Formação e Capacitação da Escola de Educação em Direitos Humanos do Paraná</w:t>
      </w:r>
      <w:r w:rsidR="00FB7B9E" w:rsidRPr="0077240F">
        <w:rPr>
          <w:rStyle w:val="xbumpedfont15"/>
          <w:szCs w:val="20"/>
        </w:rPr>
        <w:t>. Tem publicações</w:t>
      </w:r>
      <w:r w:rsidR="0052660A" w:rsidRPr="0077240F">
        <w:rPr>
          <w:rStyle w:val="xbumpedfont15"/>
          <w:szCs w:val="20"/>
        </w:rPr>
        <w:t>,</w:t>
      </w:r>
      <w:r w:rsidR="00FB7B9E" w:rsidRPr="0077240F">
        <w:rPr>
          <w:rStyle w:val="xbumpedfont15"/>
          <w:szCs w:val="20"/>
        </w:rPr>
        <w:t xml:space="preserve"> como autora e coautora</w:t>
      </w:r>
      <w:r w:rsidR="0052660A" w:rsidRPr="0077240F">
        <w:rPr>
          <w:rStyle w:val="xbumpedfont15"/>
          <w:szCs w:val="20"/>
        </w:rPr>
        <w:t>,</w:t>
      </w:r>
      <w:r w:rsidR="00FB7B9E" w:rsidRPr="0077240F">
        <w:rPr>
          <w:rStyle w:val="xbumpedfont15"/>
          <w:szCs w:val="20"/>
        </w:rPr>
        <w:t xml:space="preserve"> sobre políticas públicas, educação e desigualdades sociais, educação e diversidade social, Direitos Humanos, Gênero. Foi Diretora do Departamento de Direitos Humanos e Cidadania da Secretaria de Justiça, Trabalho e Direi</w:t>
      </w:r>
      <w:r w:rsidR="0052660A" w:rsidRPr="0077240F">
        <w:rPr>
          <w:rStyle w:val="xbumpedfont15"/>
          <w:szCs w:val="20"/>
        </w:rPr>
        <w:t>tos Humanos do Estado do Paraná e</w:t>
      </w:r>
      <w:r w:rsidR="00FB7B9E" w:rsidRPr="0077240F">
        <w:rPr>
          <w:rStyle w:val="xbumpedfont15"/>
          <w:szCs w:val="20"/>
        </w:rPr>
        <w:t xml:space="preserve"> h</w:t>
      </w:r>
      <w:r w:rsidR="0077240F">
        <w:rPr>
          <w:rStyle w:val="xbumpedfont15"/>
          <w:szCs w:val="20"/>
        </w:rPr>
        <w:t>oje está à</w:t>
      </w:r>
      <w:r w:rsidR="00FB7B9E" w:rsidRPr="0077240F">
        <w:rPr>
          <w:rStyle w:val="xbumpedfont15"/>
          <w:szCs w:val="20"/>
        </w:rPr>
        <w:t xml:space="preserve"> frente da Diretoria de Educação em Direitos Humanos e Inclusão da Secretaria da Educação e do Esporte do Estado do Paraná.</w:t>
      </w:r>
    </w:p>
    <w:p w14:paraId="352BC1DE" w14:textId="77777777" w:rsidR="00F3714C" w:rsidRPr="0077240F" w:rsidRDefault="00F3714C" w:rsidP="0077240F">
      <w:pPr>
        <w:pStyle w:val="xs8"/>
        <w:spacing w:before="0" w:beforeAutospacing="0" w:after="0" w:afterAutospacing="0"/>
        <w:jc w:val="both"/>
        <w:rPr>
          <w:rStyle w:val="xbumpedfont15"/>
          <w:szCs w:val="20"/>
        </w:rPr>
      </w:pPr>
    </w:p>
    <w:p w14:paraId="6AB9375D" w14:textId="77777777" w:rsidR="00C9512A" w:rsidRPr="0077240F" w:rsidRDefault="00C9512A" w:rsidP="0077240F">
      <w:pPr>
        <w:pStyle w:val="xs8"/>
        <w:spacing w:before="0" w:beforeAutospacing="0" w:after="0" w:afterAutospacing="0"/>
        <w:jc w:val="both"/>
        <w:rPr>
          <w:rStyle w:val="xbumpedfont15"/>
          <w:szCs w:val="20"/>
        </w:rPr>
      </w:pPr>
      <w:r w:rsidRPr="0077240F">
        <w:rPr>
          <w:rStyle w:val="xbumpedfont15"/>
          <w:b/>
          <w:bCs/>
          <w:szCs w:val="20"/>
        </w:rPr>
        <w:t>Nome do Coordenador</w:t>
      </w:r>
      <w:r w:rsidR="0052660A" w:rsidRPr="0077240F">
        <w:rPr>
          <w:rStyle w:val="xbumpedfont15"/>
          <w:b/>
          <w:bCs/>
          <w:szCs w:val="20"/>
        </w:rPr>
        <w:t xml:space="preserve"> </w:t>
      </w:r>
      <w:r w:rsidRPr="0077240F">
        <w:rPr>
          <w:rStyle w:val="xbumpedfont15"/>
          <w:b/>
          <w:bCs/>
          <w:szCs w:val="20"/>
        </w:rPr>
        <w:t>2:</w:t>
      </w:r>
      <w:r w:rsidR="00F70E55" w:rsidRPr="0077240F">
        <w:rPr>
          <w:rStyle w:val="xbumpedfont15"/>
          <w:szCs w:val="20"/>
        </w:rPr>
        <w:t xml:space="preserve"> Guilherme de Almeida Prazeres</w:t>
      </w:r>
    </w:p>
    <w:p w14:paraId="0451CB09" w14:textId="77777777" w:rsidR="00C9512A" w:rsidRPr="0077240F" w:rsidRDefault="00C9512A" w:rsidP="0077240F">
      <w:pPr>
        <w:pStyle w:val="xs8"/>
        <w:spacing w:before="0" w:beforeAutospacing="0" w:after="0" w:afterAutospacing="0"/>
        <w:jc w:val="both"/>
        <w:rPr>
          <w:rStyle w:val="xbumpedfont15"/>
          <w:szCs w:val="20"/>
        </w:rPr>
      </w:pPr>
      <w:r w:rsidRPr="0077240F">
        <w:rPr>
          <w:rStyle w:val="xbumpedfont15"/>
          <w:b/>
          <w:bCs/>
          <w:szCs w:val="20"/>
        </w:rPr>
        <w:t>Vinculação Institucional:</w:t>
      </w:r>
      <w:r w:rsidR="008C4A15" w:rsidRPr="0077240F">
        <w:rPr>
          <w:rStyle w:val="xbumpedfont15"/>
          <w:b/>
          <w:bCs/>
          <w:szCs w:val="20"/>
        </w:rPr>
        <w:t xml:space="preserve"> </w:t>
      </w:r>
      <w:r w:rsidR="008C4A15" w:rsidRPr="0077240F">
        <w:rPr>
          <w:rStyle w:val="xbumpedfont15"/>
          <w:szCs w:val="20"/>
        </w:rPr>
        <w:t>UNICAMP</w:t>
      </w:r>
      <w:r w:rsidR="0052660A" w:rsidRPr="0077240F">
        <w:rPr>
          <w:rStyle w:val="xbumpedfont15"/>
          <w:b/>
          <w:bCs/>
          <w:szCs w:val="20"/>
        </w:rPr>
        <w:t xml:space="preserve"> </w:t>
      </w:r>
      <w:r w:rsidR="008C4A15" w:rsidRPr="0077240F">
        <w:rPr>
          <w:rStyle w:val="xbumpedfont15"/>
          <w:b/>
          <w:bCs/>
          <w:szCs w:val="20"/>
        </w:rPr>
        <w:t>/</w:t>
      </w:r>
      <w:r w:rsidR="0052660A" w:rsidRPr="0077240F">
        <w:rPr>
          <w:rStyle w:val="xbumpedfont15"/>
          <w:b/>
          <w:bCs/>
          <w:szCs w:val="20"/>
        </w:rPr>
        <w:t xml:space="preserve"> </w:t>
      </w:r>
      <w:r w:rsidR="00FB7B9E" w:rsidRPr="0077240F">
        <w:rPr>
          <w:rStyle w:val="xbumpedfont15"/>
          <w:szCs w:val="20"/>
        </w:rPr>
        <w:t xml:space="preserve">Instituto Nacional de </w:t>
      </w:r>
      <w:r w:rsidR="00E360EA" w:rsidRPr="0077240F">
        <w:rPr>
          <w:rStyle w:val="xbumpedfont15"/>
          <w:szCs w:val="20"/>
        </w:rPr>
        <w:t>Pesquisa e Promoção de Direitos Humanos</w:t>
      </w:r>
      <w:r w:rsidR="0052660A" w:rsidRPr="0077240F">
        <w:rPr>
          <w:rStyle w:val="xbumpedfont15"/>
          <w:szCs w:val="20"/>
        </w:rPr>
        <w:t xml:space="preserve"> (INPPDH)</w:t>
      </w:r>
    </w:p>
    <w:p w14:paraId="50E6D1E4" w14:textId="77777777" w:rsidR="00C9512A" w:rsidRPr="0077240F" w:rsidRDefault="00C9512A" w:rsidP="0077240F">
      <w:pPr>
        <w:pStyle w:val="xs8"/>
        <w:spacing w:before="0" w:beforeAutospacing="0" w:after="0" w:afterAutospacing="0"/>
        <w:jc w:val="both"/>
        <w:rPr>
          <w:rStyle w:val="xbumpedfont15"/>
          <w:szCs w:val="20"/>
        </w:rPr>
      </w:pPr>
      <w:r w:rsidRPr="0077240F">
        <w:rPr>
          <w:rStyle w:val="xbumpedfont15"/>
          <w:b/>
          <w:bCs/>
          <w:szCs w:val="20"/>
        </w:rPr>
        <w:t>Resumo Curricular:</w:t>
      </w:r>
      <w:r w:rsidR="0052660A" w:rsidRPr="0077240F">
        <w:rPr>
          <w:rStyle w:val="xbumpedfont15"/>
          <w:b/>
          <w:bCs/>
          <w:szCs w:val="20"/>
        </w:rPr>
        <w:t xml:space="preserve"> </w:t>
      </w:r>
      <w:r w:rsidR="00E360EA" w:rsidRPr="0077240F">
        <w:rPr>
          <w:rStyle w:val="xbumpedfont15"/>
          <w:szCs w:val="20"/>
        </w:rPr>
        <w:t>Graduado em direito pela PUC</w:t>
      </w:r>
      <w:r w:rsidR="0052660A" w:rsidRPr="0077240F">
        <w:rPr>
          <w:rStyle w:val="xbumpedfont15"/>
          <w:szCs w:val="20"/>
        </w:rPr>
        <w:t>-</w:t>
      </w:r>
      <w:r w:rsidR="00E360EA" w:rsidRPr="0077240F">
        <w:rPr>
          <w:rStyle w:val="xbumpedfont15"/>
          <w:szCs w:val="20"/>
        </w:rPr>
        <w:t>PR e mestrando</w:t>
      </w:r>
      <w:r w:rsidR="0052660A" w:rsidRPr="0077240F">
        <w:rPr>
          <w:rStyle w:val="xbumpedfont15"/>
          <w:szCs w:val="20"/>
        </w:rPr>
        <w:t>, sob orientação do Professor Dr. César Nunes,</w:t>
      </w:r>
      <w:r w:rsidR="00E360EA" w:rsidRPr="0077240F">
        <w:rPr>
          <w:rStyle w:val="xbumpedfont15"/>
          <w:szCs w:val="20"/>
        </w:rPr>
        <w:t xml:space="preserve"> em Educação pela UNICAMP, é pesquisador e palestrante nas áreas de Políticas Públicas Educacionais, Diretrizes Curriculares, Projeto Político Pedagógico e Educação e Famílias. Possui publicações sobre as relações entre escolas e as Famílias. Atuou no gabinete da Secretaria Municipal de Educação de Jundiaí (SP), onde idealizou e implementou núcleo de relações institucionais a fim de </w:t>
      </w:r>
      <w:r w:rsidR="0052660A" w:rsidRPr="0077240F">
        <w:rPr>
          <w:rStyle w:val="xbumpedfont15"/>
          <w:szCs w:val="20"/>
        </w:rPr>
        <w:t>otimizar o processo de acesso à</w:t>
      </w:r>
      <w:r w:rsidR="00E360EA" w:rsidRPr="0077240F">
        <w:rPr>
          <w:rStyle w:val="xbumpedfont15"/>
          <w:szCs w:val="20"/>
        </w:rPr>
        <w:t xml:space="preserve"> educação de crianças em situação de vulnerabilidade. </w:t>
      </w:r>
      <w:r w:rsidR="0052660A" w:rsidRPr="0077240F">
        <w:rPr>
          <w:rStyle w:val="xbumpedfont15"/>
          <w:szCs w:val="20"/>
        </w:rPr>
        <w:t>Além disso</w:t>
      </w:r>
      <w:r w:rsidR="00E360EA" w:rsidRPr="0077240F">
        <w:rPr>
          <w:rStyle w:val="xbumpedfont15"/>
          <w:szCs w:val="20"/>
        </w:rPr>
        <w:t xml:space="preserve">, liderou grupo de trabalho sobre políticas de Integridade e Boas Práticas naquela pasta. Possui dezesseis anos de experiência na área de estratégia e relações institucionais em empresas nacionais de grande porte e em cargos de responsabilidade no Judiciário do Estado do Paraná. Trabalhou como executivo da área de Estratégia e Integridade, ocupando a posição de </w:t>
      </w:r>
      <w:proofErr w:type="spellStart"/>
      <w:r w:rsidR="00E360EA" w:rsidRPr="0077240F">
        <w:rPr>
          <w:rStyle w:val="xbumpedfont15"/>
          <w:szCs w:val="20"/>
        </w:rPr>
        <w:t>Chief</w:t>
      </w:r>
      <w:proofErr w:type="spellEnd"/>
      <w:r w:rsidR="0052660A" w:rsidRPr="0077240F">
        <w:rPr>
          <w:rStyle w:val="xbumpedfont15"/>
          <w:szCs w:val="20"/>
        </w:rPr>
        <w:t xml:space="preserve"> </w:t>
      </w:r>
      <w:proofErr w:type="spellStart"/>
      <w:r w:rsidR="00E360EA" w:rsidRPr="0077240F">
        <w:rPr>
          <w:rStyle w:val="xbumpedfont15"/>
          <w:szCs w:val="20"/>
        </w:rPr>
        <w:t>Strategy</w:t>
      </w:r>
      <w:proofErr w:type="spellEnd"/>
      <w:r w:rsidR="00E360EA" w:rsidRPr="0077240F">
        <w:rPr>
          <w:rStyle w:val="xbumpedfont15"/>
          <w:szCs w:val="20"/>
        </w:rPr>
        <w:t xml:space="preserve"> Officer (CSO / diretor de estratégia), com equipes de até 20 pessoas sob sua supervisão direta. Possui ampla vivência em Planejamento, Implantação de Novas Arquiteturas Organizacionais, </w:t>
      </w:r>
      <w:r w:rsidR="00E360EA" w:rsidRPr="0077240F">
        <w:rPr>
          <w:rStyle w:val="xbumpedfont15"/>
          <w:szCs w:val="20"/>
        </w:rPr>
        <w:lastRenderedPageBreak/>
        <w:t>Gerenciamento de Processos de Transformação Governamental e Mudanças Organizacionais. Possui vivência internacional e experiência em diferentes ambientes de trabalho e diferentes culturas. Membro do grupo de pesquisa PAIDEIA da Faculdade de Educação da UNICAMP na área de Educação em Direitos Humanos. Associado e Coordenador de Relações Institucionais do Instituto Nacional de Pesquisa e Promoção de Direitos Humanos (INPPDH) desde 2019.</w:t>
      </w:r>
    </w:p>
    <w:p w14:paraId="420EE574" w14:textId="77777777" w:rsidR="000872EB" w:rsidRPr="0077240F" w:rsidRDefault="000872EB" w:rsidP="0077240F">
      <w:pPr>
        <w:pStyle w:val="xs6"/>
        <w:shd w:val="clear" w:color="auto" w:fill="FFFFFF"/>
        <w:spacing w:before="0" w:beforeAutospacing="0" w:after="0" w:afterAutospacing="0"/>
        <w:jc w:val="center"/>
        <w:rPr>
          <w:rStyle w:val="xbumpedfont15"/>
          <w:b/>
          <w:bCs/>
          <w:szCs w:val="20"/>
        </w:rPr>
      </w:pPr>
    </w:p>
    <w:p w14:paraId="508573DF" w14:textId="77777777" w:rsidR="00F3714C" w:rsidRPr="0077240F" w:rsidRDefault="00F3714C" w:rsidP="0077240F">
      <w:pPr>
        <w:pStyle w:val="xs6"/>
        <w:shd w:val="clear" w:color="auto" w:fill="D9D9D9" w:themeFill="background1" w:themeFillShade="D9"/>
        <w:spacing w:before="0" w:beforeAutospacing="0" w:after="0" w:afterAutospacing="0"/>
        <w:jc w:val="center"/>
        <w:rPr>
          <w:sz w:val="28"/>
          <w:szCs w:val="23"/>
        </w:rPr>
      </w:pPr>
      <w:r w:rsidRPr="0077240F">
        <w:rPr>
          <w:rStyle w:val="xbumpedfont15"/>
          <w:b/>
          <w:bCs/>
          <w:szCs w:val="20"/>
        </w:rPr>
        <w:t xml:space="preserve">Linha(s) de </w:t>
      </w:r>
      <w:r w:rsidR="0051207D" w:rsidRPr="0077240F">
        <w:rPr>
          <w:rStyle w:val="xbumpedfont15"/>
          <w:b/>
          <w:bCs/>
          <w:szCs w:val="20"/>
        </w:rPr>
        <w:t xml:space="preserve">debate </w:t>
      </w:r>
      <w:r w:rsidRPr="0077240F">
        <w:rPr>
          <w:rStyle w:val="xbumpedfont15"/>
          <w:b/>
          <w:bCs/>
          <w:szCs w:val="20"/>
        </w:rPr>
        <w:t xml:space="preserve">(descrição do </w:t>
      </w:r>
      <w:r w:rsidR="00511D06" w:rsidRPr="0077240F">
        <w:rPr>
          <w:rStyle w:val="xbumpedfont15"/>
          <w:b/>
          <w:bCs/>
          <w:szCs w:val="20"/>
        </w:rPr>
        <w:t>Simpósio</w:t>
      </w:r>
      <w:r w:rsidRPr="0077240F">
        <w:rPr>
          <w:rStyle w:val="xbumpedfont15"/>
          <w:b/>
          <w:bCs/>
          <w:szCs w:val="20"/>
        </w:rPr>
        <w:t>):</w:t>
      </w:r>
    </w:p>
    <w:p w14:paraId="679F7AE3" w14:textId="604526DC" w:rsidR="00845DED" w:rsidRPr="0077240F" w:rsidRDefault="00943FD3" w:rsidP="0077240F">
      <w:pPr>
        <w:spacing w:after="0" w:line="240" w:lineRule="auto"/>
        <w:jc w:val="both"/>
        <w:rPr>
          <w:rFonts w:ascii="Times New Roman" w:hAnsi="Times New Roman" w:cs="Times New Roman"/>
          <w:color w:val="FF0000"/>
          <w:sz w:val="24"/>
          <w:szCs w:val="24"/>
        </w:rPr>
      </w:pPr>
      <w:r w:rsidRPr="0077240F">
        <w:rPr>
          <w:rFonts w:ascii="Times New Roman" w:hAnsi="Times New Roman" w:cs="Times New Roman"/>
          <w:b/>
          <w:bCs/>
          <w:sz w:val="24"/>
          <w:szCs w:val="24"/>
        </w:rPr>
        <w:t>Educação em Direitos Humanos</w:t>
      </w:r>
      <w:r w:rsidRPr="0077240F">
        <w:rPr>
          <w:rFonts w:ascii="Times New Roman" w:hAnsi="Times New Roman" w:cs="Times New Roman"/>
          <w:sz w:val="24"/>
          <w:szCs w:val="24"/>
        </w:rPr>
        <w:t xml:space="preserve">: No Brasil, não vivemos uma realidade de guerras </w:t>
      </w:r>
      <w:r w:rsidR="0052660A" w:rsidRPr="0077240F">
        <w:rPr>
          <w:rFonts w:ascii="Times New Roman" w:hAnsi="Times New Roman" w:cs="Times New Roman"/>
          <w:sz w:val="24"/>
          <w:szCs w:val="24"/>
        </w:rPr>
        <w:t xml:space="preserve">declaradas </w:t>
      </w:r>
      <w:r w:rsidRPr="0077240F">
        <w:rPr>
          <w:rFonts w:ascii="Times New Roman" w:hAnsi="Times New Roman" w:cs="Times New Roman"/>
          <w:sz w:val="24"/>
          <w:szCs w:val="24"/>
        </w:rPr>
        <w:t>em que milhares d</w:t>
      </w:r>
      <w:r w:rsidR="0052660A" w:rsidRPr="0077240F">
        <w:rPr>
          <w:rFonts w:ascii="Times New Roman" w:hAnsi="Times New Roman" w:cs="Times New Roman"/>
          <w:sz w:val="24"/>
          <w:szCs w:val="24"/>
        </w:rPr>
        <w:t>e seres humanos são massacrados ou tornam-se refugiados. Tampouco sofremos</w:t>
      </w:r>
      <w:r w:rsidRPr="0077240F">
        <w:rPr>
          <w:rFonts w:ascii="Times New Roman" w:hAnsi="Times New Roman" w:cs="Times New Roman"/>
          <w:sz w:val="24"/>
          <w:szCs w:val="24"/>
        </w:rPr>
        <w:t xml:space="preserve"> catástrofes naturais </w:t>
      </w:r>
      <w:r w:rsidR="0052660A" w:rsidRPr="0077240F">
        <w:rPr>
          <w:rFonts w:ascii="Times New Roman" w:hAnsi="Times New Roman" w:cs="Times New Roman"/>
          <w:sz w:val="24"/>
          <w:szCs w:val="24"/>
        </w:rPr>
        <w:t>que fazem</w:t>
      </w:r>
      <w:r w:rsidRPr="0077240F">
        <w:rPr>
          <w:rFonts w:ascii="Times New Roman" w:hAnsi="Times New Roman" w:cs="Times New Roman"/>
          <w:sz w:val="24"/>
          <w:szCs w:val="24"/>
        </w:rPr>
        <w:t xml:space="preserve"> um país inteiro fica</w:t>
      </w:r>
      <w:r w:rsidR="0052660A" w:rsidRPr="0077240F">
        <w:rPr>
          <w:rFonts w:ascii="Times New Roman" w:hAnsi="Times New Roman" w:cs="Times New Roman"/>
          <w:sz w:val="24"/>
          <w:szCs w:val="24"/>
        </w:rPr>
        <w:t>r</w:t>
      </w:r>
      <w:r w:rsidRPr="0077240F">
        <w:rPr>
          <w:rFonts w:ascii="Times New Roman" w:hAnsi="Times New Roman" w:cs="Times New Roman"/>
          <w:sz w:val="24"/>
          <w:szCs w:val="24"/>
        </w:rPr>
        <w:t xml:space="preserve"> </w:t>
      </w:r>
      <w:r w:rsidR="0052660A" w:rsidRPr="0077240F">
        <w:rPr>
          <w:rFonts w:ascii="Times New Roman" w:hAnsi="Times New Roman" w:cs="Times New Roman"/>
          <w:sz w:val="24"/>
          <w:szCs w:val="24"/>
        </w:rPr>
        <w:t>à mercê de ajuda humanitária. No entanto,</w:t>
      </w:r>
      <w:r w:rsidRPr="0077240F">
        <w:rPr>
          <w:rFonts w:ascii="Times New Roman" w:hAnsi="Times New Roman" w:cs="Times New Roman"/>
          <w:sz w:val="24"/>
          <w:szCs w:val="24"/>
        </w:rPr>
        <w:t xml:space="preserve"> a crise social que assola nosso país e produz ondas indiscriminadas de violência, ferindo ou matando inocentes</w:t>
      </w:r>
      <w:r w:rsidR="0052660A" w:rsidRPr="0077240F">
        <w:rPr>
          <w:rFonts w:ascii="Times New Roman" w:hAnsi="Times New Roman" w:cs="Times New Roman"/>
          <w:sz w:val="24"/>
          <w:szCs w:val="24"/>
        </w:rPr>
        <w:t>, bem como</w:t>
      </w:r>
      <w:r w:rsidRPr="0077240F">
        <w:rPr>
          <w:rFonts w:ascii="Times New Roman" w:hAnsi="Times New Roman" w:cs="Times New Roman"/>
          <w:sz w:val="24"/>
          <w:szCs w:val="24"/>
        </w:rPr>
        <w:t xml:space="preserve"> a incapacidade de o Estado brasileiro prover o acesso da população aos bens indispensáveis a uma vida digna</w:t>
      </w:r>
      <w:r w:rsidR="0052660A" w:rsidRPr="0077240F">
        <w:rPr>
          <w:rFonts w:ascii="Times New Roman" w:hAnsi="Times New Roman" w:cs="Times New Roman"/>
          <w:sz w:val="24"/>
          <w:szCs w:val="24"/>
        </w:rPr>
        <w:t>, como moradia, educação, saúde e</w:t>
      </w:r>
      <w:r w:rsidRPr="0077240F">
        <w:rPr>
          <w:rFonts w:ascii="Times New Roman" w:hAnsi="Times New Roman" w:cs="Times New Roman"/>
          <w:sz w:val="24"/>
          <w:szCs w:val="24"/>
        </w:rPr>
        <w:t xml:space="preserve"> segurança, configuram-se como desrespeito aos direitos humanos. Nessa perspectiva, e à medida que as crises sociais se agravam, que o tecido social se esgarça, que as pessoas passam a reagir com intolerância e violência diante de qualquer contrariedade, é urgente que todas as ações formativas e educativas tenham como um eixo transversal a educação em direitos humanos. </w:t>
      </w:r>
      <w:r w:rsidR="0052660A" w:rsidRPr="0077240F">
        <w:rPr>
          <w:rFonts w:ascii="Times New Roman" w:hAnsi="Times New Roman" w:cs="Times New Roman"/>
          <w:sz w:val="24"/>
          <w:szCs w:val="24"/>
        </w:rPr>
        <w:t>É preciso</w:t>
      </w:r>
      <w:r w:rsidRPr="0077240F">
        <w:rPr>
          <w:rFonts w:ascii="Times New Roman" w:hAnsi="Times New Roman" w:cs="Times New Roman"/>
          <w:sz w:val="24"/>
          <w:szCs w:val="24"/>
        </w:rPr>
        <w:t xml:space="preserve"> atentar, no entanto, para o necessário recorte do ponto de vista prático, sob pena de a educação em direitos humanos per</w:t>
      </w:r>
      <w:r w:rsidR="0052660A" w:rsidRPr="0077240F">
        <w:rPr>
          <w:rFonts w:ascii="Times New Roman" w:hAnsi="Times New Roman" w:cs="Times New Roman"/>
          <w:sz w:val="24"/>
          <w:szCs w:val="24"/>
        </w:rPr>
        <w:t>der</w:t>
      </w:r>
      <w:r w:rsidRPr="0077240F">
        <w:rPr>
          <w:rFonts w:ascii="Times New Roman" w:hAnsi="Times New Roman" w:cs="Times New Roman"/>
          <w:sz w:val="24"/>
          <w:szCs w:val="24"/>
        </w:rPr>
        <w:t xml:space="preserve"> seu foco e pulveriz</w:t>
      </w:r>
      <w:r w:rsidR="0052660A" w:rsidRPr="0077240F">
        <w:rPr>
          <w:rFonts w:ascii="Times New Roman" w:hAnsi="Times New Roman" w:cs="Times New Roman"/>
          <w:sz w:val="24"/>
          <w:szCs w:val="24"/>
        </w:rPr>
        <w:t>ar</w:t>
      </w:r>
      <w:r w:rsidRPr="0077240F">
        <w:rPr>
          <w:rFonts w:ascii="Times New Roman" w:hAnsi="Times New Roman" w:cs="Times New Roman"/>
          <w:sz w:val="24"/>
          <w:szCs w:val="24"/>
        </w:rPr>
        <w:t xml:space="preserve"> suas ações. </w:t>
      </w:r>
      <w:r w:rsidR="00845DED" w:rsidRPr="0077240F">
        <w:rPr>
          <w:rFonts w:ascii="Times New Roman" w:hAnsi="Times New Roman" w:cs="Times New Roman"/>
          <w:sz w:val="24"/>
          <w:szCs w:val="24"/>
        </w:rPr>
        <w:t>A educação em Direitos Humanos deve se configurar como uma política pública, e extrapolar, portanto, uma ação de governo. Uma vez assumida como</w:t>
      </w:r>
      <w:r w:rsidR="003042B4">
        <w:rPr>
          <w:rFonts w:ascii="Times New Roman" w:hAnsi="Times New Roman" w:cs="Times New Roman"/>
          <w:sz w:val="24"/>
          <w:szCs w:val="24"/>
        </w:rPr>
        <w:t xml:space="preserve"> </w:t>
      </w:r>
      <w:r w:rsidR="00845DED" w:rsidRPr="0077240F">
        <w:rPr>
          <w:rFonts w:ascii="Times New Roman" w:hAnsi="Times New Roman" w:cs="Times New Roman"/>
          <w:sz w:val="24"/>
          <w:szCs w:val="24"/>
        </w:rPr>
        <w:t>política permanente, necessária, com objetivos precisos, e com foco no bem-estar da população, estão dadas as condições para que seja regulamentada, por meio de legislação específica. Este é mais um desafio que se impõe à sociedade e aos pesquisadores: desencadear esta discussão para que o tema Direitos Humanos esteja presente em todas as esferas da existência pública e balize, em especial, as ações do Estado brasileiro.</w:t>
      </w:r>
    </w:p>
    <w:p w14:paraId="6C3A4728" w14:textId="77777777" w:rsidR="00F70E55" w:rsidRPr="0077240F" w:rsidRDefault="00F70E55" w:rsidP="0077240F">
      <w:pPr>
        <w:pStyle w:val="PargrafodaLista"/>
        <w:spacing w:after="0" w:line="240" w:lineRule="auto"/>
        <w:jc w:val="both"/>
        <w:rPr>
          <w:rFonts w:ascii="Times New Roman" w:hAnsi="Times New Roman" w:cs="Times New Roman"/>
          <w:color w:val="FF0000"/>
          <w:sz w:val="24"/>
          <w:szCs w:val="24"/>
        </w:rPr>
      </w:pPr>
    </w:p>
    <w:p w14:paraId="12C8AA91" w14:textId="3F3E942B" w:rsidR="00943FD3" w:rsidRDefault="00747C95" w:rsidP="0077240F">
      <w:pPr>
        <w:spacing w:after="0" w:line="240" w:lineRule="auto"/>
        <w:jc w:val="both"/>
        <w:rPr>
          <w:rFonts w:ascii="Times New Roman" w:hAnsi="Times New Roman" w:cs="Times New Roman"/>
          <w:sz w:val="24"/>
          <w:szCs w:val="24"/>
        </w:rPr>
      </w:pPr>
      <w:r w:rsidRPr="0077240F">
        <w:rPr>
          <w:rFonts w:ascii="Times New Roman" w:hAnsi="Times New Roman" w:cs="Times New Roman"/>
          <w:b/>
          <w:bCs/>
          <w:sz w:val="24"/>
          <w:szCs w:val="24"/>
        </w:rPr>
        <w:t>Por</w:t>
      </w:r>
      <w:r w:rsidR="00686FCB" w:rsidRPr="0077240F">
        <w:rPr>
          <w:rFonts w:ascii="Times New Roman" w:hAnsi="Times New Roman" w:cs="Times New Roman"/>
          <w:b/>
          <w:bCs/>
          <w:sz w:val="24"/>
          <w:szCs w:val="24"/>
        </w:rPr>
        <w:t xml:space="preserve"> uma Escola Verdadeiramente Inclusiva</w:t>
      </w:r>
      <w:r w:rsidR="00845DED" w:rsidRPr="0077240F">
        <w:rPr>
          <w:rFonts w:ascii="Times New Roman" w:hAnsi="Times New Roman" w:cs="Times New Roman"/>
          <w:sz w:val="24"/>
          <w:szCs w:val="24"/>
        </w:rPr>
        <w:t>: A escola é fruto da construção histórica da modernidade,</w:t>
      </w:r>
      <w:r w:rsidR="00B96C60" w:rsidRPr="0077240F">
        <w:rPr>
          <w:rFonts w:ascii="Times New Roman" w:hAnsi="Times New Roman" w:cs="Times New Roman"/>
          <w:sz w:val="24"/>
          <w:szCs w:val="24"/>
        </w:rPr>
        <w:t xml:space="preserve"> sendo, portanto,</w:t>
      </w:r>
      <w:r w:rsidR="00845DED" w:rsidRPr="0077240F">
        <w:rPr>
          <w:rFonts w:ascii="Times New Roman" w:hAnsi="Times New Roman" w:cs="Times New Roman"/>
          <w:sz w:val="24"/>
          <w:szCs w:val="24"/>
        </w:rPr>
        <w:t xml:space="preserve"> fundamentada epistemologicamente na racionalidade moderna voltada</w:t>
      </w:r>
      <w:r w:rsidR="00B96C60" w:rsidRPr="0077240F">
        <w:rPr>
          <w:rFonts w:ascii="Times New Roman" w:hAnsi="Times New Roman" w:cs="Times New Roman"/>
          <w:sz w:val="24"/>
          <w:szCs w:val="24"/>
        </w:rPr>
        <w:t xml:space="preserve"> </w:t>
      </w:r>
      <w:r w:rsidR="00845DED" w:rsidRPr="0077240F">
        <w:rPr>
          <w:rFonts w:ascii="Times New Roman" w:hAnsi="Times New Roman" w:cs="Times New Roman"/>
          <w:sz w:val="24"/>
          <w:szCs w:val="24"/>
        </w:rPr>
        <w:t>para a educação técnica, a ciência, a técnica e</w:t>
      </w:r>
      <w:r w:rsidR="00B96C60" w:rsidRPr="0077240F">
        <w:rPr>
          <w:rFonts w:ascii="Times New Roman" w:hAnsi="Times New Roman" w:cs="Times New Roman"/>
          <w:sz w:val="24"/>
          <w:szCs w:val="24"/>
        </w:rPr>
        <w:t xml:space="preserve"> os</w:t>
      </w:r>
      <w:r w:rsidR="00845DED" w:rsidRPr="0077240F">
        <w:rPr>
          <w:rFonts w:ascii="Times New Roman" w:hAnsi="Times New Roman" w:cs="Times New Roman"/>
          <w:sz w:val="24"/>
          <w:szCs w:val="24"/>
        </w:rPr>
        <w:t xml:space="preserve"> demais valores com base nos preceitos da sociedade capitalista. A escola institucionalizada a partir das suas normas e valores pautados nos parâmetros </w:t>
      </w:r>
      <w:r w:rsidR="00F2367D" w:rsidRPr="0077240F">
        <w:rPr>
          <w:rFonts w:ascii="Times New Roman" w:hAnsi="Times New Roman" w:cs="Times New Roman"/>
          <w:sz w:val="24"/>
          <w:szCs w:val="24"/>
        </w:rPr>
        <w:t>da cientificidade e demais preceitos do positivismo clássico não dá conta de atender às expectativas dos sujeitos plurais, diversos, seja do ponto de vista econômico, cultural, ou mesmo do ponto de vista da sua dife</w:t>
      </w:r>
      <w:r w:rsidR="00B96C60" w:rsidRPr="0077240F">
        <w:rPr>
          <w:rFonts w:ascii="Times New Roman" w:hAnsi="Times New Roman" w:cs="Times New Roman"/>
          <w:sz w:val="24"/>
          <w:szCs w:val="24"/>
        </w:rPr>
        <w:t>renciação física. Esses traços a</w:t>
      </w:r>
      <w:r w:rsidR="00F2367D" w:rsidRPr="0077240F">
        <w:rPr>
          <w:rFonts w:ascii="Times New Roman" w:hAnsi="Times New Roman" w:cs="Times New Roman"/>
          <w:sz w:val="24"/>
          <w:szCs w:val="24"/>
        </w:rPr>
        <w:t xml:space="preserve">barcam desde os conteúdos até a estrutura física das escolas </w:t>
      </w:r>
      <w:r w:rsidR="00744F50" w:rsidRPr="0077240F">
        <w:rPr>
          <w:rFonts w:ascii="Times New Roman" w:hAnsi="Times New Roman" w:cs="Times New Roman"/>
          <w:sz w:val="24"/>
          <w:szCs w:val="24"/>
        </w:rPr>
        <w:t>que não for</w:t>
      </w:r>
      <w:r w:rsidR="00255930" w:rsidRPr="0077240F">
        <w:rPr>
          <w:rFonts w:ascii="Times New Roman" w:hAnsi="Times New Roman" w:cs="Times New Roman"/>
          <w:sz w:val="24"/>
          <w:szCs w:val="24"/>
        </w:rPr>
        <w:t>am</w:t>
      </w:r>
      <w:r w:rsidR="00744F50" w:rsidRPr="0077240F">
        <w:rPr>
          <w:rFonts w:ascii="Times New Roman" w:hAnsi="Times New Roman" w:cs="Times New Roman"/>
          <w:sz w:val="24"/>
          <w:szCs w:val="24"/>
        </w:rPr>
        <w:t xml:space="preserve"> pensadas para atender a diversidade social. Isso acontece porque “o pensamento da escola não tem referente no meio</w:t>
      </w:r>
      <w:r w:rsidR="0077240F">
        <w:rPr>
          <w:rFonts w:ascii="Times New Roman" w:hAnsi="Times New Roman" w:cs="Times New Roman"/>
          <w:sz w:val="24"/>
          <w:szCs w:val="24"/>
        </w:rPr>
        <w:t xml:space="preserve"> </w:t>
      </w:r>
      <w:r w:rsidR="00744F50" w:rsidRPr="0077240F">
        <w:rPr>
          <w:rFonts w:ascii="Times New Roman" w:hAnsi="Times New Roman" w:cs="Times New Roman"/>
          <w:sz w:val="24"/>
          <w:szCs w:val="24"/>
        </w:rPr>
        <w:t xml:space="preserve">de vida do aluno; pertence a um universo específico, construído pela ciência e pela escola”. </w:t>
      </w:r>
      <w:r w:rsidR="00F2367D" w:rsidRPr="0077240F">
        <w:rPr>
          <w:rFonts w:ascii="Times New Roman" w:hAnsi="Times New Roman" w:cs="Times New Roman"/>
          <w:sz w:val="24"/>
          <w:szCs w:val="24"/>
        </w:rPr>
        <w:t>Diante disso</w:t>
      </w:r>
      <w:r w:rsidR="00255930" w:rsidRPr="0077240F">
        <w:rPr>
          <w:rFonts w:ascii="Times New Roman" w:hAnsi="Times New Roman" w:cs="Times New Roman"/>
          <w:sz w:val="24"/>
          <w:szCs w:val="24"/>
        </w:rPr>
        <w:t>,</w:t>
      </w:r>
      <w:r w:rsidR="00F2367D" w:rsidRPr="0077240F">
        <w:rPr>
          <w:rFonts w:ascii="Times New Roman" w:hAnsi="Times New Roman" w:cs="Times New Roman"/>
          <w:sz w:val="24"/>
          <w:szCs w:val="24"/>
        </w:rPr>
        <w:t xml:space="preserve"> propõem-se a reflexão de que forma a escola na contemporaneidade fundamentada epistemologicamente na razão moderna, mais especificamente nos preceitos do positivismo clássico, tais como a homogeneidade e o etnocentrismo, vai exercer o seu papel diante das especificidades da diversidade social, ou seja, das diferenças e das desigualdades sociais, seja do ponto de vista cultural, das condições econômicas ou mesmo das condições físicas dos sujeitos.</w:t>
      </w:r>
      <w:r w:rsidR="00744F50" w:rsidRPr="0077240F">
        <w:rPr>
          <w:rFonts w:ascii="Times New Roman" w:hAnsi="Times New Roman" w:cs="Times New Roman"/>
          <w:sz w:val="24"/>
          <w:szCs w:val="24"/>
        </w:rPr>
        <w:t xml:space="preserve"> O grande desafio é pensar e propor a escola como agente político, definidor de políticas públicas e que pode, portanto, intervir na realidade do ambiente escolar e modificá-lo.</w:t>
      </w:r>
    </w:p>
    <w:p w14:paraId="671DABA0" w14:textId="77777777" w:rsidR="0077240F" w:rsidRDefault="0077240F" w:rsidP="0077240F">
      <w:pPr>
        <w:spacing w:after="0" w:line="240" w:lineRule="auto"/>
        <w:jc w:val="both"/>
        <w:rPr>
          <w:rFonts w:ascii="Times New Roman" w:hAnsi="Times New Roman" w:cs="Times New Roman"/>
          <w:sz w:val="24"/>
          <w:szCs w:val="24"/>
        </w:rPr>
      </w:pPr>
    </w:p>
    <w:p w14:paraId="64F276EC" w14:textId="77777777" w:rsidR="0077240F" w:rsidRPr="0077240F" w:rsidRDefault="0077240F" w:rsidP="0077240F">
      <w:pPr>
        <w:pStyle w:val="xs6"/>
        <w:shd w:val="clear" w:color="auto" w:fill="D9D9D9" w:themeFill="background1" w:themeFillShade="D9"/>
        <w:spacing w:before="0" w:beforeAutospacing="0" w:after="0" w:afterAutospacing="0"/>
        <w:jc w:val="center"/>
        <w:rPr>
          <w:sz w:val="28"/>
          <w:szCs w:val="23"/>
        </w:rPr>
      </w:pPr>
      <w:r w:rsidRPr="0077240F">
        <w:rPr>
          <w:rStyle w:val="xbumpedfont15"/>
          <w:b/>
          <w:bCs/>
          <w:szCs w:val="20"/>
        </w:rPr>
        <w:t>Idioma dos resumos que serão aceitos para apresentação:</w:t>
      </w:r>
    </w:p>
    <w:p w14:paraId="6BA4B734" w14:textId="78886016" w:rsidR="0077240F" w:rsidRPr="0077240F" w:rsidRDefault="0077240F" w:rsidP="0077240F">
      <w:pPr>
        <w:pStyle w:val="xs6"/>
        <w:shd w:val="clear" w:color="auto" w:fill="FFFFFF"/>
        <w:spacing w:before="0" w:beforeAutospacing="0" w:after="0" w:afterAutospacing="0"/>
        <w:jc w:val="center"/>
        <w:rPr>
          <w:rStyle w:val="xbumpedfont15"/>
          <w:b/>
          <w:bCs/>
          <w:szCs w:val="20"/>
        </w:rPr>
      </w:pPr>
      <w:r w:rsidRPr="0077240F">
        <w:rPr>
          <w:rStyle w:val="xbumpedfont15"/>
          <w:b/>
          <w:bCs/>
          <w:szCs w:val="20"/>
        </w:rPr>
        <w:t>Portugu</w:t>
      </w:r>
      <w:r>
        <w:rPr>
          <w:rStyle w:val="xbumpedfont15"/>
          <w:b/>
          <w:bCs/>
          <w:szCs w:val="20"/>
        </w:rPr>
        <w:t>ês</w:t>
      </w:r>
      <w:r w:rsidRPr="0077240F">
        <w:rPr>
          <w:rStyle w:val="xbumpedfont15"/>
          <w:b/>
          <w:bCs/>
          <w:szCs w:val="20"/>
        </w:rPr>
        <w:t xml:space="preserve"> (</w:t>
      </w:r>
      <w:r>
        <w:rPr>
          <w:rStyle w:val="xbumpedfont15"/>
          <w:b/>
          <w:bCs/>
          <w:szCs w:val="20"/>
        </w:rPr>
        <w:t>X</w:t>
      </w:r>
      <w:r w:rsidRPr="0077240F">
        <w:rPr>
          <w:rStyle w:val="xbumpedfont15"/>
          <w:b/>
          <w:bCs/>
          <w:szCs w:val="20"/>
        </w:rPr>
        <w:t>)</w:t>
      </w:r>
    </w:p>
    <w:p w14:paraId="2915480B" w14:textId="6FE0C5F7" w:rsidR="00F74CD3" w:rsidRDefault="0077240F" w:rsidP="0077240F">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Inglês</w:t>
      </w:r>
      <w:r w:rsidRPr="0077240F">
        <w:rPr>
          <w:rStyle w:val="xbumpedfont15"/>
          <w:b/>
          <w:bCs/>
          <w:szCs w:val="20"/>
          <w:lang w:val="pt-PT"/>
        </w:rPr>
        <w:t xml:space="preserve"> (</w:t>
      </w:r>
      <w:r>
        <w:rPr>
          <w:rStyle w:val="xbumpedfont15"/>
          <w:b/>
          <w:bCs/>
          <w:szCs w:val="20"/>
          <w:lang w:val="pt-PT"/>
        </w:rPr>
        <w:t>X</w:t>
      </w:r>
      <w:r w:rsidRPr="0077240F">
        <w:rPr>
          <w:rStyle w:val="xbumpedfont15"/>
          <w:b/>
          <w:bCs/>
          <w:szCs w:val="20"/>
          <w:lang w:val="pt-PT"/>
        </w:rPr>
        <w:t>)</w:t>
      </w:r>
    </w:p>
    <w:p w14:paraId="1D177D68" w14:textId="77777777" w:rsidR="00F74CD3" w:rsidRDefault="00F74CD3">
      <w:pPr>
        <w:rPr>
          <w:rStyle w:val="xbumpedfont15"/>
          <w:rFonts w:ascii="Times New Roman" w:eastAsia="Times New Roman" w:hAnsi="Times New Roman" w:cs="Times New Roman"/>
          <w:b/>
          <w:bCs/>
          <w:sz w:val="24"/>
          <w:szCs w:val="20"/>
          <w:lang w:val="pt-PT" w:eastAsia="pt-BR"/>
        </w:rPr>
      </w:pPr>
      <w:r>
        <w:rPr>
          <w:rStyle w:val="xbumpedfont15"/>
          <w:b/>
          <w:bCs/>
          <w:szCs w:val="20"/>
          <w:lang w:val="pt-PT"/>
        </w:rPr>
        <w:br w:type="page"/>
      </w:r>
    </w:p>
    <w:p w14:paraId="4F458AD6" w14:textId="50590DE5" w:rsidR="008C4A15" w:rsidRPr="003042B4" w:rsidRDefault="008C4A15" w:rsidP="0077240F">
      <w:pPr>
        <w:spacing w:after="0" w:line="240" w:lineRule="auto"/>
        <w:jc w:val="center"/>
        <w:rPr>
          <w:rFonts w:ascii="Times New Roman" w:hAnsi="Times New Roman" w:cs="Times New Roman"/>
          <w:b/>
          <w:bCs/>
          <w:sz w:val="28"/>
          <w:szCs w:val="32"/>
        </w:rPr>
      </w:pPr>
      <w:r w:rsidRPr="003042B4">
        <w:rPr>
          <w:rFonts w:ascii="Times New Roman" w:hAnsi="Times New Roman" w:cs="Times New Roman"/>
          <w:b/>
          <w:bCs/>
          <w:sz w:val="28"/>
          <w:szCs w:val="32"/>
        </w:rPr>
        <w:lastRenderedPageBreak/>
        <w:t xml:space="preserve">SYMPOSIUM </w:t>
      </w:r>
      <w:r w:rsidR="00F74CD3">
        <w:rPr>
          <w:rFonts w:ascii="Times New Roman" w:hAnsi="Times New Roman" w:cs="Times New Roman"/>
          <w:b/>
          <w:bCs/>
          <w:sz w:val="28"/>
          <w:szCs w:val="32"/>
        </w:rPr>
        <w:t>11</w:t>
      </w:r>
    </w:p>
    <w:p w14:paraId="39EC21D0" w14:textId="77777777" w:rsidR="008C4A15" w:rsidRPr="003042B4" w:rsidRDefault="008C4A15" w:rsidP="0077240F">
      <w:pPr>
        <w:spacing w:after="0" w:line="240" w:lineRule="auto"/>
        <w:jc w:val="both"/>
        <w:rPr>
          <w:rFonts w:ascii="Times New Roman" w:hAnsi="Times New Roman" w:cs="Times New Roman"/>
          <w:b/>
          <w:bCs/>
          <w:sz w:val="24"/>
          <w:szCs w:val="32"/>
        </w:rPr>
      </w:pPr>
    </w:p>
    <w:p w14:paraId="32D9FBE2" w14:textId="77777777" w:rsidR="008C4A15" w:rsidRPr="0077240F" w:rsidRDefault="008C4A15" w:rsidP="0077240F">
      <w:pPr>
        <w:pStyle w:val="xs6"/>
        <w:shd w:val="clear" w:color="auto" w:fill="D9D9D9" w:themeFill="background1" w:themeFillShade="D9"/>
        <w:spacing w:before="0" w:beforeAutospacing="0" w:after="0" w:afterAutospacing="0"/>
        <w:jc w:val="center"/>
        <w:rPr>
          <w:rStyle w:val="xbumpedfont15"/>
          <w:b/>
          <w:bCs/>
          <w:szCs w:val="20"/>
          <w:lang w:val="en-US"/>
        </w:rPr>
      </w:pPr>
      <w:r w:rsidRPr="0077240F">
        <w:rPr>
          <w:rStyle w:val="xbumpedfont15"/>
          <w:b/>
          <w:bCs/>
          <w:szCs w:val="20"/>
          <w:lang w:val="en-US"/>
        </w:rPr>
        <w:t>Symposium:</w:t>
      </w:r>
    </w:p>
    <w:p w14:paraId="6FA0E657" w14:textId="77777777" w:rsidR="008C4A15" w:rsidRPr="0077240F" w:rsidRDefault="008C4A15" w:rsidP="0077240F">
      <w:pPr>
        <w:pStyle w:val="xs6"/>
        <w:shd w:val="clear" w:color="auto" w:fill="FFFFFF"/>
        <w:spacing w:before="0" w:beforeAutospacing="0" w:after="0" w:afterAutospacing="0"/>
        <w:rPr>
          <w:rStyle w:val="xbumpedfont15"/>
          <w:bCs/>
          <w:color w:val="FF0000"/>
          <w:szCs w:val="20"/>
          <w:lang w:val="en-US"/>
        </w:rPr>
      </w:pPr>
    </w:p>
    <w:p w14:paraId="0AB17E43" w14:textId="17A975C4" w:rsidR="008C4A15" w:rsidRPr="0077240F" w:rsidRDefault="008C4A15" w:rsidP="0077240F">
      <w:pPr>
        <w:pStyle w:val="xs6"/>
        <w:shd w:val="clear" w:color="auto" w:fill="FFFFFF"/>
        <w:spacing w:before="0" w:beforeAutospacing="0" w:after="0" w:afterAutospacing="0"/>
        <w:jc w:val="center"/>
        <w:rPr>
          <w:rStyle w:val="xbumpedfont15"/>
          <w:b/>
          <w:bCs/>
          <w:szCs w:val="20"/>
          <w:lang w:val="en-US"/>
        </w:rPr>
      </w:pPr>
      <w:r w:rsidRPr="0077240F">
        <w:rPr>
          <w:rStyle w:val="xbumpedfont15"/>
          <w:b/>
          <w:bCs/>
          <w:szCs w:val="20"/>
          <w:lang w:val="en-US"/>
        </w:rPr>
        <w:t xml:space="preserve">EDUCATION IN HUMAN RIGHTS </w:t>
      </w:r>
      <w:r w:rsidR="0077240F" w:rsidRPr="0077240F">
        <w:rPr>
          <w:rStyle w:val="xbumpedfont15"/>
          <w:b/>
          <w:bCs/>
          <w:szCs w:val="20"/>
          <w:lang w:val="en-US"/>
        </w:rPr>
        <w:t>AND</w:t>
      </w:r>
      <w:r w:rsidRPr="0077240F">
        <w:rPr>
          <w:rStyle w:val="xbumpedfont15"/>
          <w:b/>
          <w:bCs/>
          <w:szCs w:val="20"/>
          <w:lang w:val="en-US"/>
        </w:rPr>
        <w:t xml:space="preserve"> PUBLIC POLICIES ON SOCIOCULTURAL DIVERSITY</w:t>
      </w:r>
    </w:p>
    <w:p w14:paraId="56457E1F" w14:textId="77777777" w:rsidR="008C4A15" w:rsidRPr="0077240F" w:rsidRDefault="008C4A15" w:rsidP="0077240F">
      <w:pPr>
        <w:spacing w:after="0" w:line="240" w:lineRule="auto"/>
        <w:jc w:val="both"/>
        <w:rPr>
          <w:rFonts w:ascii="Times New Roman" w:hAnsi="Times New Roman" w:cs="Times New Roman"/>
          <w:b/>
          <w:bCs/>
          <w:sz w:val="24"/>
          <w:szCs w:val="32"/>
          <w:lang w:val="en-US"/>
        </w:rPr>
      </w:pPr>
    </w:p>
    <w:p w14:paraId="4304446D" w14:textId="77777777" w:rsidR="008C4A15" w:rsidRPr="0077240F" w:rsidRDefault="008C4A15" w:rsidP="0077240F">
      <w:pPr>
        <w:pStyle w:val="xs8"/>
        <w:shd w:val="clear" w:color="auto" w:fill="D9D9D9" w:themeFill="background1" w:themeFillShade="D9"/>
        <w:spacing w:before="0" w:beforeAutospacing="0" w:after="0" w:afterAutospacing="0"/>
        <w:jc w:val="center"/>
        <w:rPr>
          <w:rStyle w:val="xbumpedfont15"/>
          <w:b/>
          <w:bCs/>
          <w:szCs w:val="20"/>
          <w:lang w:val="en-US"/>
        </w:rPr>
      </w:pPr>
      <w:r w:rsidRPr="0077240F">
        <w:rPr>
          <w:rStyle w:val="xbumpedfont15"/>
          <w:b/>
          <w:bCs/>
          <w:szCs w:val="20"/>
          <w:lang w:val="en-US"/>
        </w:rPr>
        <w:t>Coordinators:</w:t>
      </w:r>
    </w:p>
    <w:p w14:paraId="15C1E949" w14:textId="77777777" w:rsidR="008C4A15" w:rsidRPr="0077240F" w:rsidRDefault="008C4A15" w:rsidP="0077240F">
      <w:pPr>
        <w:pStyle w:val="xs8"/>
        <w:spacing w:before="0" w:beforeAutospacing="0" w:after="0" w:afterAutospacing="0"/>
        <w:jc w:val="both"/>
        <w:rPr>
          <w:rStyle w:val="xbumpedfont15"/>
          <w:b/>
          <w:bCs/>
          <w:szCs w:val="20"/>
          <w:lang w:val="en-US"/>
        </w:rPr>
      </w:pPr>
      <w:r w:rsidRPr="0077240F">
        <w:rPr>
          <w:rStyle w:val="xbumpedfont15"/>
          <w:b/>
          <w:bCs/>
          <w:szCs w:val="20"/>
          <w:lang w:val="en-US"/>
        </w:rPr>
        <w:t>Name of Coordinator 1:</w:t>
      </w:r>
      <w:r w:rsidR="00255930" w:rsidRPr="0077240F">
        <w:rPr>
          <w:rStyle w:val="xbumpedfont15"/>
          <w:b/>
          <w:bCs/>
          <w:szCs w:val="20"/>
          <w:lang w:val="en-US"/>
        </w:rPr>
        <w:t xml:space="preserve"> </w:t>
      </w:r>
      <w:r w:rsidR="00633B36" w:rsidRPr="0077240F">
        <w:rPr>
          <w:rStyle w:val="xbumpedfont15"/>
          <w:szCs w:val="20"/>
          <w:lang w:val="en-US"/>
        </w:rPr>
        <w:t xml:space="preserve">Regina de </w:t>
      </w:r>
      <w:proofErr w:type="spellStart"/>
      <w:r w:rsidR="00633B36" w:rsidRPr="0077240F">
        <w:rPr>
          <w:rStyle w:val="xbumpedfont15"/>
          <w:szCs w:val="20"/>
          <w:lang w:val="en-US"/>
        </w:rPr>
        <w:t>Cássia</w:t>
      </w:r>
      <w:proofErr w:type="spellEnd"/>
      <w:r w:rsidR="00633B36" w:rsidRPr="0077240F">
        <w:rPr>
          <w:rStyle w:val="xbumpedfont15"/>
          <w:szCs w:val="20"/>
          <w:lang w:val="en-US"/>
        </w:rPr>
        <w:t xml:space="preserve"> </w:t>
      </w:r>
      <w:proofErr w:type="spellStart"/>
      <w:r w:rsidR="00633B36" w:rsidRPr="0077240F">
        <w:rPr>
          <w:rStyle w:val="xbumpedfont15"/>
          <w:szCs w:val="20"/>
          <w:lang w:val="en-US"/>
        </w:rPr>
        <w:t>Bergamaschi</w:t>
      </w:r>
      <w:proofErr w:type="spellEnd"/>
      <w:r w:rsidR="00125426" w:rsidRPr="0077240F">
        <w:rPr>
          <w:rStyle w:val="xbumpedfont15"/>
          <w:szCs w:val="20"/>
          <w:lang w:val="en-US"/>
        </w:rPr>
        <w:t xml:space="preserve"> </w:t>
      </w:r>
      <w:proofErr w:type="spellStart"/>
      <w:r w:rsidR="00633B36" w:rsidRPr="0077240F">
        <w:rPr>
          <w:rStyle w:val="xbumpedfont15"/>
          <w:szCs w:val="20"/>
          <w:lang w:val="en-US"/>
        </w:rPr>
        <w:t>Bley</w:t>
      </w:r>
      <w:proofErr w:type="spellEnd"/>
    </w:p>
    <w:p w14:paraId="09FE1349" w14:textId="5E52D202" w:rsidR="008C4A15" w:rsidRPr="0077240F" w:rsidRDefault="008C4A15" w:rsidP="0077240F">
      <w:pPr>
        <w:pStyle w:val="xs8"/>
        <w:spacing w:before="0" w:beforeAutospacing="0" w:after="0" w:afterAutospacing="0"/>
        <w:jc w:val="both"/>
        <w:rPr>
          <w:rStyle w:val="xbumpedfont15"/>
          <w:b/>
          <w:bCs/>
          <w:szCs w:val="20"/>
          <w:lang w:val="en-US"/>
        </w:rPr>
      </w:pPr>
      <w:r w:rsidRPr="0077240F">
        <w:rPr>
          <w:rStyle w:val="xbumpedfont15"/>
          <w:b/>
          <w:bCs/>
          <w:szCs w:val="20"/>
          <w:lang w:val="en-US"/>
        </w:rPr>
        <w:t>Institution:</w:t>
      </w:r>
      <w:r w:rsidR="00492B30" w:rsidRPr="0077240F">
        <w:rPr>
          <w:rStyle w:val="xbumpedfont15"/>
          <w:b/>
          <w:bCs/>
          <w:szCs w:val="20"/>
          <w:lang w:val="en-US"/>
        </w:rPr>
        <w:t xml:space="preserve"> </w:t>
      </w:r>
      <w:r w:rsidR="00DB5064" w:rsidRPr="0077240F">
        <w:rPr>
          <w:rStyle w:val="xbumpedfont15"/>
          <w:szCs w:val="20"/>
          <w:lang w:val="en-US"/>
        </w:rPr>
        <w:t>Federal University of Paraná / Paraná State Department of Education and Sport</w:t>
      </w:r>
    </w:p>
    <w:p w14:paraId="73369C9A" w14:textId="77777777" w:rsidR="008C4A15" w:rsidRPr="0077240F" w:rsidRDefault="008C4A15" w:rsidP="0077240F">
      <w:pPr>
        <w:pStyle w:val="xs8"/>
        <w:spacing w:before="0" w:beforeAutospacing="0" w:after="0" w:afterAutospacing="0"/>
        <w:jc w:val="both"/>
        <w:rPr>
          <w:rStyle w:val="xbumpedfont15"/>
          <w:szCs w:val="20"/>
          <w:lang w:val="en-US"/>
        </w:rPr>
      </w:pPr>
      <w:r w:rsidRPr="0077240F">
        <w:rPr>
          <w:rStyle w:val="xbumpedfont15"/>
          <w:b/>
          <w:bCs/>
          <w:szCs w:val="20"/>
          <w:lang w:val="en-US"/>
        </w:rPr>
        <w:t>Curricular Summary:</w:t>
      </w:r>
      <w:r w:rsidR="00125426" w:rsidRPr="0077240F">
        <w:rPr>
          <w:rStyle w:val="xbumpedfont15"/>
          <w:b/>
          <w:bCs/>
          <w:szCs w:val="20"/>
          <w:lang w:val="en-US"/>
        </w:rPr>
        <w:t xml:space="preserve"> </w:t>
      </w:r>
      <w:r w:rsidRPr="0077240F">
        <w:rPr>
          <w:rStyle w:val="xbumpedfont15"/>
          <w:szCs w:val="20"/>
          <w:lang w:val="en-US"/>
        </w:rPr>
        <w:t>Master</w:t>
      </w:r>
      <w:r w:rsidR="00633B36" w:rsidRPr="0077240F">
        <w:rPr>
          <w:rStyle w:val="xbumpedfont15"/>
          <w:szCs w:val="20"/>
          <w:lang w:val="en-US"/>
        </w:rPr>
        <w:t>s</w:t>
      </w:r>
      <w:r w:rsidRPr="0077240F">
        <w:rPr>
          <w:rStyle w:val="xbumpedfont15"/>
          <w:szCs w:val="20"/>
          <w:lang w:val="en-US"/>
        </w:rPr>
        <w:t xml:space="preserve"> and PhD in Education from the Pontifical Catholic University of Paraná, with a PhD in Sandwich from </w:t>
      </w:r>
      <w:proofErr w:type="spellStart"/>
      <w:r w:rsidRPr="0077240F">
        <w:rPr>
          <w:rStyle w:val="xbumpedfont15"/>
          <w:szCs w:val="20"/>
          <w:lang w:val="en-US"/>
        </w:rPr>
        <w:t>Universidade</w:t>
      </w:r>
      <w:proofErr w:type="spellEnd"/>
      <w:r w:rsidRPr="0077240F">
        <w:rPr>
          <w:rStyle w:val="xbumpedfont15"/>
          <w:szCs w:val="20"/>
          <w:lang w:val="en-US"/>
        </w:rPr>
        <w:t xml:space="preserve"> Nova de </w:t>
      </w:r>
      <w:proofErr w:type="spellStart"/>
      <w:r w:rsidRPr="0077240F">
        <w:rPr>
          <w:rStyle w:val="xbumpedfont15"/>
          <w:szCs w:val="20"/>
          <w:lang w:val="en-US"/>
        </w:rPr>
        <w:t>Lisboa</w:t>
      </w:r>
      <w:proofErr w:type="spellEnd"/>
      <w:r w:rsidRPr="0077240F">
        <w:rPr>
          <w:rStyle w:val="xbumpedfont15"/>
          <w:szCs w:val="20"/>
          <w:lang w:val="en-US"/>
        </w:rPr>
        <w:t xml:space="preserve">, Portugal (Interdisciplinary Center for Social Sciences at </w:t>
      </w:r>
      <w:proofErr w:type="spellStart"/>
      <w:r w:rsidRPr="0077240F">
        <w:rPr>
          <w:rStyle w:val="xbumpedfont15"/>
          <w:szCs w:val="20"/>
          <w:lang w:val="en-US"/>
        </w:rPr>
        <w:t>UniNova</w:t>
      </w:r>
      <w:proofErr w:type="spellEnd"/>
      <w:r w:rsidRPr="0077240F">
        <w:rPr>
          <w:rStyle w:val="xbumpedfont15"/>
          <w:szCs w:val="20"/>
          <w:lang w:val="en-US"/>
        </w:rPr>
        <w:t xml:space="preserve">). Graduated in Biological Sciences from the Federal University of </w:t>
      </w:r>
      <w:proofErr w:type="spellStart"/>
      <w:r w:rsidRPr="0077240F">
        <w:rPr>
          <w:rStyle w:val="xbumpedfont15"/>
          <w:szCs w:val="20"/>
          <w:lang w:val="en-US"/>
        </w:rPr>
        <w:t>Espírito</w:t>
      </w:r>
      <w:proofErr w:type="spellEnd"/>
      <w:r w:rsidRPr="0077240F">
        <w:rPr>
          <w:rStyle w:val="xbumpedfont15"/>
          <w:szCs w:val="20"/>
          <w:lang w:val="en-US"/>
        </w:rPr>
        <w:t xml:space="preserve"> Santo. </w:t>
      </w:r>
      <w:r w:rsidR="00125426" w:rsidRPr="0077240F">
        <w:rPr>
          <w:rStyle w:val="xbumpedfont15"/>
          <w:szCs w:val="20"/>
          <w:lang w:val="en-US"/>
        </w:rPr>
        <w:t>She</w:t>
      </w:r>
      <w:r w:rsidRPr="0077240F">
        <w:rPr>
          <w:rStyle w:val="xbumpedfont15"/>
          <w:szCs w:val="20"/>
          <w:lang w:val="en-US"/>
        </w:rPr>
        <w:t xml:space="preserve"> worked as a professor at the Pontifical Catholic University </w:t>
      </w:r>
      <w:r w:rsidR="00125426" w:rsidRPr="0077240F">
        <w:rPr>
          <w:rStyle w:val="xbumpedfont15"/>
          <w:szCs w:val="20"/>
          <w:lang w:val="en-US"/>
        </w:rPr>
        <w:t>–</w:t>
      </w:r>
      <w:r w:rsidRPr="0077240F">
        <w:rPr>
          <w:rStyle w:val="xbumpedfont15"/>
          <w:szCs w:val="20"/>
          <w:lang w:val="en-US"/>
        </w:rPr>
        <w:t xml:space="preserve"> PUC</w:t>
      </w:r>
      <w:r w:rsidR="00125426" w:rsidRPr="0077240F">
        <w:rPr>
          <w:rStyle w:val="xbumpedfont15"/>
          <w:szCs w:val="20"/>
          <w:lang w:val="en-US"/>
        </w:rPr>
        <w:t>/</w:t>
      </w:r>
      <w:r w:rsidRPr="0077240F">
        <w:rPr>
          <w:rStyle w:val="xbumpedfont15"/>
          <w:szCs w:val="20"/>
          <w:lang w:val="en-US"/>
        </w:rPr>
        <w:t xml:space="preserve">PR, </w:t>
      </w:r>
      <w:r w:rsidR="00125426" w:rsidRPr="0077240F">
        <w:rPr>
          <w:rStyle w:val="xbumpedfont15"/>
          <w:szCs w:val="20"/>
          <w:lang w:val="en-US"/>
        </w:rPr>
        <w:t xml:space="preserve">at </w:t>
      </w:r>
      <w:proofErr w:type="spellStart"/>
      <w:r w:rsidRPr="0077240F">
        <w:rPr>
          <w:rStyle w:val="xbumpedfont15"/>
          <w:szCs w:val="20"/>
          <w:lang w:val="en-US"/>
        </w:rPr>
        <w:t>Universidade</w:t>
      </w:r>
      <w:proofErr w:type="spellEnd"/>
      <w:r w:rsidR="00125426" w:rsidRPr="0077240F">
        <w:rPr>
          <w:rStyle w:val="xbumpedfont15"/>
          <w:szCs w:val="20"/>
          <w:lang w:val="en-US"/>
        </w:rPr>
        <w:t xml:space="preserve"> </w:t>
      </w:r>
      <w:proofErr w:type="spellStart"/>
      <w:r w:rsidRPr="0077240F">
        <w:rPr>
          <w:rStyle w:val="xbumpedfont15"/>
          <w:szCs w:val="20"/>
          <w:lang w:val="en-US"/>
        </w:rPr>
        <w:t>Tuiuti</w:t>
      </w:r>
      <w:proofErr w:type="spellEnd"/>
      <w:r w:rsidRPr="0077240F">
        <w:rPr>
          <w:rStyle w:val="xbumpedfont15"/>
          <w:szCs w:val="20"/>
          <w:lang w:val="en-US"/>
        </w:rPr>
        <w:t xml:space="preserve"> do Paraná, </w:t>
      </w:r>
      <w:r w:rsidR="00125426" w:rsidRPr="0077240F">
        <w:rPr>
          <w:rStyle w:val="xbumpedfont15"/>
          <w:szCs w:val="20"/>
          <w:lang w:val="en-US"/>
        </w:rPr>
        <w:t xml:space="preserve">and at </w:t>
      </w:r>
      <w:proofErr w:type="spellStart"/>
      <w:r w:rsidRPr="0077240F">
        <w:rPr>
          <w:rStyle w:val="xbumpedfont15"/>
          <w:szCs w:val="20"/>
          <w:lang w:val="en-US"/>
        </w:rPr>
        <w:t>Faculdades</w:t>
      </w:r>
      <w:proofErr w:type="spellEnd"/>
      <w:r w:rsidRPr="0077240F">
        <w:rPr>
          <w:rStyle w:val="xbumpedfont15"/>
          <w:szCs w:val="20"/>
          <w:lang w:val="en-US"/>
        </w:rPr>
        <w:t xml:space="preserve"> OPET. </w:t>
      </w:r>
      <w:proofErr w:type="gramStart"/>
      <w:r w:rsidRPr="0077240F">
        <w:rPr>
          <w:rStyle w:val="xbumpedfont15"/>
          <w:szCs w:val="20"/>
          <w:lang w:val="en-US"/>
        </w:rPr>
        <w:t xml:space="preserve">She participates, as a researcher, in the Research Group </w:t>
      </w:r>
      <w:r w:rsidRPr="0077240F">
        <w:rPr>
          <w:rStyle w:val="xbumpedfont15"/>
          <w:i/>
          <w:szCs w:val="20"/>
          <w:lang w:val="en-US"/>
        </w:rPr>
        <w:t>Epistemological Foundations of Educational Policies and the Pro</w:t>
      </w:r>
      <w:r w:rsidR="00125426" w:rsidRPr="0077240F">
        <w:rPr>
          <w:rStyle w:val="xbumpedfont15"/>
          <w:i/>
          <w:szCs w:val="20"/>
          <w:lang w:val="en-US"/>
        </w:rPr>
        <w:t>blem at School in Contemporary T</w:t>
      </w:r>
      <w:r w:rsidRPr="0077240F">
        <w:rPr>
          <w:rStyle w:val="xbumpedfont15"/>
          <w:i/>
          <w:szCs w:val="20"/>
          <w:lang w:val="en-US"/>
        </w:rPr>
        <w:t>imes</w:t>
      </w:r>
      <w:r w:rsidRPr="0077240F">
        <w:rPr>
          <w:rStyle w:val="xbumpedfont15"/>
          <w:szCs w:val="20"/>
          <w:lang w:val="en-US"/>
        </w:rPr>
        <w:t xml:space="preserve">, linked to the Post-Graduate Program in Education at PUC-PR, in the </w:t>
      </w:r>
      <w:r w:rsidRPr="0077240F">
        <w:rPr>
          <w:rStyle w:val="xbumpedfont15"/>
          <w:i/>
          <w:szCs w:val="20"/>
          <w:lang w:val="en-US"/>
        </w:rPr>
        <w:t>Sociology of Education Research Project: from Teaching Practice to Study the Formal and Informal Educational Actions in the context of social inequalities</w:t>
      </w:r>
      <w:r w:rsidRPr="0077240F">
        <w:rPr>
          <w:rStyle w:val="xbumpedfont15"/>
          <w:szCs w:val="20"/>
          <w:lang w:val="en-US"/>
        </w:rPr>
        <w:t xml:space="preserve"> (concluded) and </w:t>
      </w:r>
      <w:r w:rsidRPr="0077240F">
        <w:rPr>
          <w:rStyle w:val="xbumpedfont15"/>
          <w:i/>
          <w:szCs w:val="20"/>
          <w:lang w:val="en-US"/>
        </w:rPr>
        <w:t>The Practice of Everyday Life, Social Vulnerability and the Deinstitutionalization of the Subject</w:t>
      </w:r>
      <w:r w:rsidRPr="0077240F">
        <w:rPr>
          <w:rStyle w:val="xbumpedfont15"/>
          <w:szCs w:val="20"/>
          <w:lang w:val="en-US"/>
        </w:rPr>
        <w:t xml:space="preserve"> (in progress)</w:t>
      </w:r>
      <w:r w:rsidR="00255930" w:rsidRPr="0077240F">
        <w:rPr>
          <w:rStyle w:val="xbumpedfont15"/>
          <w:szCs w:val="20"/>
          <w:lang w:val="en-US"/>
        </w:rPr>
        <w:t>,</w:t>
      </w:r>
      <w:r w:rsidRPr="0077240F">
        <w:rPr>
          <w:rStyle w:val="xbumpedfont15"/>
          <w:szCs w:val="20"/>
          <w:lang w:val="en-US"/>
        </w:rPr>
        <w:t xml:space="preserve"> coordinated by Professor </w:t>
      </w:r>
      <w:r w:rsidR="00633B36" w:rsidRPr="0077240F">
        <w:rPr>
          <w:rStyle w:val="xbumpedfont15"/>
          <w:szCs w:val="20"/>
          <w:lang w:val="en-US"/>
        </w:rPr>
        <w:t>PhD</w:t>
      </w:r>
      <w:r w:rsidR="00255930" w:rsidRPr="0077240F">
        <w:rPr>
          <w:rStyle w:val="xbumpedfont15"/>
          <w:szCs w:val="20"/>
          <w:lang w:val="en-US"/>
        </w:rPr>
        <w:t xml:space="preserve"> </w:t>
      </w:r>
      <w:proofErr w:type="spellStart"/>
      <w:r w:rsidRPr="0077240F">
        <w:rPr>
          <w:rStyle w:val="xbumpedfont15"/>
          <w:szCs w:val="20"/>
          <w:lang w:val="en-US"/>
        </w:rPr>
        <w:t>Lindomar</w:t>
      </w:r>
      <w:proofErr w:type="spellEnd"/>
      <w:r w:rsidR="00255930" w:rsidRPr="0077240F">
        <w:rPr>
          <w:rStyle w:val="xbumpedfont15"/>
          <w:szCs w:val="20"/>
          <w:lang w:val="en-US"/>
        </w:rPr>
        <w:t xml:space="preserve"> </w:t>
      </w:r>
      <w:proofErr w:type="spellStart"/>
      <w:r w:rsidRPr="0077240F">
        <w:rPr>
          <w:rStyle w:val="xbumpedfont15"/>
          <w:szCs w:val="20"/>
          <w:lang w:val="en-US"/>
        </w:rPr>
        <w:t>Wessler</w:t>
      </w:r>
      <w:proofErr w:type="spellEnd"/>
      <w:r w:rsidR="00255930" w:rsidRPr="0077240F">
        <w:rPr>
          <w:rStyle w:val="xbumpedfont15"/>
          <w:szCs w:val="20"/>
          <w:lang w:val="en-US"/>
        </w:rPr>
        <w:t xml:space="preserve"> </w:t>
      </w:r>
      <w:proofErr w:type="spellStart"/>
      <w:r w:rsidRPr="0077240F">
        <w:rPr>
          <w:rStyle w:val="xbumpedfont15"/>
          <w:szCs w:val="20"/>
          <w:lang w:val="en-US"/>
        </w:rPr>
        <w:t>Boneti</w:t>
      </w:r>
      <w:proofErr w:type="spellEnd"/>
      <w:r w:rsidRPr="0077240F">
        <w:rPr>
          <w:rStyle w:val="xbumpedfont15"/>
          <w:szCs w:val="20"/>
          <w:lang w:val="en-US"/>
        </w:rPr>
        <w:t>.</w:t>
      </w:r>
      <w:proofErr w:type="gramEnd"/>
      <w:r w:rsidRPr="0077240F">
        <w:rPr>
          <w:rStyle w:val="xbumpedfont15"/>
          <w:szCs w:val="20"/>
          <w:lang w:val="en-US"/>
        </w:rPr>
        <w:t xml:space="preserve"> </w:t>
      </w:r>
      <w:r w:rsidR="00255930" w:rsidRPr="0077240F">
        <w:rPr>
          <w:rStyle w:val="xbumpedfont15"/>
          <w:szCs w:val="20"/>
          <w:lang w:val="en-US"/>
        </w:rPr>
        <w:t>Sh</w:t>
      </w:r>
      <w:r w:rsidRPr="0077240F">
        <w:rPr>
          <w:rStyle w:val="xbumpedfont15"/>
          <w:szCs w:val="20"/>
          <w:lang w:val="en-US"/>
        </w:rPr>
        <w:t xml:space="preserve">e is a professor of the Postgraduate Course in Human Rights in a Multidisciplinary Perspective at </w:t>
      </w:r>
      <w:proofErr w:type="spellStart"/>
      <w:r w:rsidRPr="0077240F">
        <w:rPr>
          <w:rStyle w:val="xbumpedfont15"/>
          <w:szCs w:val="20"/>
          <w:lang w:val="en-US"/>
        </w:rPr>
        <w:t>UniBr</w:t>
      </w:r>
      <w:r w:rsidR="00255930" w:rsidRPr="0077240F">
        <w:rPr>
          <w:rStyle w:val="xbumpedfont15"/>
          <w:szCs w:val="20"/>
          <w:lang w:val="en-US"/>
        </w:rPr>
        <w:t>asil</w:t>
      </w:r>
      <w:proofErr w:type="spellEnd"/>
      <w:r w:rsidR="00255930" w:rsidRPr="0077240F">
        <w:rPr>
          <w:rStyle w:val="xbumpedfont15"/>
          <w:szCs w:val="20"/>
          <w:lang w:val="en-US"/>
        </w:rPr>
        <w:t>. She is a public teacher at</w:t>
      </w:r>
      <w:r w:rsidRPr="0077240F">
        <w:rPr>
          <w:rStyle w:val="xbumpedfont15"/>
          <w:szCs w:val="20"/>
          <w:lang w:val="en-US"/>
        </w:rPr>
        <w:t xml:space="preserve"> the Paraná State Department of Education. </w:t>
      </w:r>
      <w:r w:rsidR="00255930" w:rsidRPr="0077240F">
        <w:rPr>
          <w:rStyle w:val="xbumpedfont15"/>
          <w:szCs w:val="20"/>
          <w:lang w:val="en-US"/>
        </w:rPr>
        <w:t>She</w:t>
      </w:r>
      <w:r w:rsidRPr="0077240F">
        <w:rPr>
          <w:rStyle w:val="xbumpedfont15"/>
          <w:szCs w:val="20"/>
          <w:lang w:val="en-US"/>
        </w:rPr>
        <w:t xml:space="preserve"> participated, as a member, in the </w:t>
      </w:r>
      <w:r w:rsidRPr="0077240F">
        <w:rPr>
          <w:rStyle w:val="xbumpedfont15"/>
          <w:i/>
          <w:szCs w:val="20"/>
          <w:lang w:val="en-US"/>
        </w:rPr>
        <w:t>Support Group for the Implementation of a Full-Time School in the State of Paraná</w:t>
      </w:r>
      <w:r w:rsidR="00255930" w:rsidRPr="0077240F">
        <w:rPr>
          <w:rStyle w:val="xbumpedfont15"/>
          <w:szCs w:val="20"/>
          <w:lang w:val="en-US"/>
        </w:rPr>
        <w:t>. She</w:t>
      </w:r>
      <w:r w:rsidRPr="0077240F">
        <w:rPr>
          <w:rStyle w:val="xbumpedfont15"/>
          <w:szCs w:val="20"/>
          <w:lang w:val="en-US"/>
        </w:rPr>
        <w:t xml:space="preserve"> participates, as a member, </w:t>
      </w:r>
      <w:r w:rsidR="00255930" w:rsidRPr="0077240F">
        <w:rPr>
          <w:rStyle w:val="xbumpedfont15"/>
          <w:szCs w:val="20"/>
          <w:lang w:val="en-US"/>
        </w:rPr>
        <w:t>in</w:t>
      </w:r>
      <w:r w:rsidRPr="0077240F">
        <w:rPr>
          <w:rStyle w:val="xbumpedfont15"/>
          <w:szCs w:val="20"/>
          <w:lang w:val="en-US"/>
        </w:rPr>
        <w:t xml:space="preserve"> the </w:t>
      </w:r>
      <w:r w:rsidRPr="0077240F">
        <w:rPr>
          <w:rStyle w:val="xbumpedfont15"/>
          <w:i/>
          <w:szCs w:val="20"/>
          <w:lang w:val="en-US"/>
        </w:rPr>
        <w:t>Permanent Council of Human Rights of Paraná</w:t>
      </w:r>
      <w:r w:rsidRPr="0077240F">
        <w:rPr>
          <w:rStyle w:val="xbumpedfont15"/>
          <w:szCs w:val="20"/>
          <w:lang w:val="en-US"/>
        </w:rPr>
        <w:t xml:space="preserve"> and </w:t>
      </w:r>
      <w:r w:rsidR="00255930" w:rsidRPr="0077240F">
        <w:rPr>
          <w:rStyle w:val="xbumpedfont15"/>
          <w:szCs w:val="20"/>
          <w:lang w:val="en-US"/>
        </w:rPr>
        <w:t xml:space="preserve">in </w:t>
      </w:r>
      <w:r w:rsidRPr="0077240F">
        <w:rPr>
          <w:rStyle w:val="xbumpedfont15"/>
          <w:szCs w:val="20"/>
          <w:lang w:val="en-US"/>
        </w:rPr>
        <w:t xml:space="preserve">the </w:t>
      </w:r>
      <w:r w:rsidRPr="0077240F">
        <w:rPr>
          <w:rStyle w:val="xbumpedfont15"/>
          <w:i/>
          <w:szCs w:val="20"/>
          <w:lang w:val="en-US"/>
        </w:rPr>
        <w:t xml:space="preserve">Commission for Accreditation of Professional Teachers </w:t>
      </w:r>
      <w:r w:rsidRPr="0077240F">
        <w:rPr>
          <w:rStyle w:val="xbumpedfont15"/>
          <w:szCs w:val="20"/>
          <w:lang w:val="en-US"/>
        </w:rPr>
        <w:t>of the Training and Capacity Building Programs of the School of Education in Human Rights of Paraná. She has publications</w:t>
      </w:r>
      <w:r w:rsidR="00255930" w:rsidRPr="0077240F">
        <w:rPr>
          <w:rStyle w:val="xbumpedfont15"/>
          <w:szCs w:val="20"/>
          <w:lang w:val="en-US"/>
        </w:rPr>
        <w:t>,</w:t>
      </w:r>
      <w:r w:rsidRPr="0077240F">
        <w:rPr>
          <w:rStyle w:val="xbumpedfont15"/>
          <w:szCs w:val="20"/>
          <w:lang w:val="en-US"/>
        </w:rPr>
        <w:t xml:space="preserve"> as an author and co-author</w:t>
      </w:r>
      <w:r w:rsidR="00255930" w:rsidRPr="0077240F">
        <w:rPr>
          <w:rStyle w:val="xbumpedfont15"/>
          <w:szCs w:val="20"/>
          <w:lang w:val="en-US"/>
        </w:rPr>
        <w:t>,</w:t>
      </w:r>
      <w:r w:rsidRPr="0077240F">
        <w:rPr>
          <w:rStyle w:val="xbumpedfont15"/>
          <w:szCs w:val="20"/>
          <w:lang w:val="en-US"/>
        </w:rPr>
        <w:t xml:space="preserve"> on public policies, education and social inequalities, education and social diversity, Human Rights, </w:t>
      </w:r>
      <w:r w:rsidR="00255930" w:rsidRPr="0077240F">
        <w:rPr>
          <w:rStyle w:val="xbumpedfont15"/>
          <w:szCs w:val="20"/>
          <w:lang w:val="en-US"/>
        </w:rPr>
        <w:t xml:space="preserve">and </w:t>
      </w:r>
      <w:r w:rsidRPr="0077240F">
        <w:rPr>
          <w:rStyle w:val="xbumpedfont15"/>
          <w:szCs w:val="20"/>
          <w:lang w:val="en-US"/>
        </w:rPr>
        <w:t>Gender. She was Director of the Department of Human Rights and Citizenship of the Secretariat of Justice, Labor and Huma</w:t>
      </w:r>
      <w:r w:rsidR="00255930" w:rsidRPr="0077240F">
        <w:rPr>
          <w:rStyle w:val="xbumpedfont15"/>
          <w:szCs w:val="20"/>
          <w:lang w:val="en-US"/>
        </w:rPr>
        <w:t>n Rights of the State of Paraná. Today</w:t>
      </w:r>
      <w:r w:rsidRPr="0077240F">
        <w:rPr>
          <w:rStyle w:val="xbumpedfont15"/>
          <w:szCs w:val="20"/>
          <w:lang w:val="en-US"/>
        </w:rPr>
        <w:t xml:space="preserve"> she is in charge of the Directorate of Education in Human Rights and Inclusion of the Department of Education and Sport of the State of Paraná.</w:t>
      </w:r>
    </w:p>
    <w:p w14:paraId="1122ABEC" w14:textId="77777777" w:rsidR="008C4A15" w:rsidRPr="0077240F" w:rsidRDefault="008C4A15" w:rsidP="0077240F">
      <w:pPr>
        <w:pStyle w:val="xs8"/>
        <w:spacing w:before="0" w:beforeAutospacing="0" w:after="0" w:afterAutospacing="0"/>
        <w:jc w:val="both"/>
        <w:rPr>
          <w:rStyle w:val="xbumpedfont15"/>
          <w:b/>
          <w:bCs/>
          <w:szCs w:val="20"/>
          <w:lang w:val="en-US"/>
        </w:rPr>
      </w:pPr>
    </w:p>
    <w:p w14:paraId="7A2A2677" w14:textId="77777777" w:rsidR="008C4A15" w:rsidRPr="0077240F" w:rsidRDefault="008C4A15" w:rsidP="0077240F">
      <w:pPr>
        <w:pStyle w:val="xs8"/>
        <w:spacing w:before="0" w:beforeAutospacing="0" w:after="0" w:afterAutospacing="0"/>
        <w:jc w:val="both"/>
        <w:rPr>
          <w:rStyle w:val="xbumpedfont15"/>
          <w:szCs w:val="20"/>
        </w:rPr>
      </w:pPr>
      <w:proofErr w:type="spellStart"/>
      <w:r w:rsidRPr="0077240F">
        <w:rPr>
          <w:rStyle w:val="xbumpedfont15"/>
          <w:b/>
          <w:bCs/>
          <w:szCs w:val="20"/>
        </w:rPr>
        <w:t>Name</w:t>
      </w:r>
      <w:proofErr w:type="spellEnd"/>
      <w:r w:rsidRPr="0077240F">
        <w:rPr>
          <w:rStyle w:val="xbumpedfont15"/>
          <w:b/>
          <w:bCs/>
          <w:szCs w:val="20"/>
        </w:rPr>
        <w:t xml:space="preserve"> </w:t>
      </w:r>
      <w:proofErr w:type="spellStart"/>
      <w:r w:rsidRPr="0077240F">
        <w:rPr>
          <w:rStyle w:val="xbumpedfont15"/>
          <w:b/>
          <w:bCs/>
          <w:szCs w:val="20"/>
        </w:rPr>
        <w:t>of</w:t>
      </w:r>
      <w:proofErr w:type="spellEnd"/>
      <w:r w:rsidRPr="0077240F">
        <w:rPr>
          <w:rStyle w:val="xbumpedfont15"/>
          <w:b/>
          <w:bCs/>
          <w:szCs w:val="20"/>
        </w:rPr>
        <w:t xml:space="preserve"> </w:t>
      </w:r>
      <w:proofErr w:type="spellStart"/>
      <w:r w:rsidRPr="0077240F">
        <w:rPr>
          <w:rStyle w:val="xbumpedfont15"/>
          <w:b/>
          <w:bCs/>
          <w:szCs w:val="20"/>
        </w:rPr>
        <w:t>Coordinator</w:t>
      </w:r>
      <w:proofErr w:type="spellEnd"/>
      <w:r w:rsidRPr="0077240F">
        <w:rPr>
          <w:rStyle w:val="xbumpedfont15"/>
          <w:b/>
          <w:bCs/>
          <w:szCs w:val="20"/>
        </w:rPr>
        <w:t xml:space="preserve"> 2:</w:t>
      </w:r>
      <w:r w:rsidR="008D646F" w:rsidRPr="0077240F">
        <w:rPr>
          <w:rStyle w:val="xbumpedfont15"/>
          <w:b/>
          <w:bCs/>
          <w:szCs w:val="20"/>
        </w:rPr>
        <w:t xml:space="preserve"> </w:t>
      </w:r>
      <w:r w:rsidR="00633B36" w:rsidRPr="0077240F">
        <w:rPr>
          <w:rStyle w:val="xbumpedfont15"/>
          <w:szCs w:val="20"/>
        </w:rPr>
        <w:t>Guilherme de Almeida Prazeres</w:t>
      </w:r>
    </w:p>
    <w:p w14:paraId="6D147F7C" w14:textId="77777777" w:rsidR="008C4A15" w:rsidRPr="0077240F" w:rsidRDefault="008C4A15" w:rsidP="0077240F">
      <w:pPr>
        <w:pStyle w:val="xs8"/>
        <w:spacing w:before="0" w:beforeAutospacing="0" w:after="0" w:afterAutospacing="0"/>
        <w:jc w:val="both"/>
        <w:rPr>
          <w:rStyle w:val="xbumpedfont15"/>
          <w:b/>
          <w:bCs/>
          <w:szCs w:val="20"/>
          <w:lang w:val="en-US"/>
        </w:rPr>
      </w:pPr>
      <w:r w:rsidRPr="0077240F">
        <w:rPr>
          <w:rStyle w:val="xbumpedfont15"/>
          <w:b/>
          <w:bCs/>
          <w:szCs w:val="20"/>
          <w:lang w:val="en-US"/>
        </w:rPr>
        <w:t>Institution:</w:t>
      </w:r>
      <w:r w:rsidR="008D646F" w:rsidRPr="0077240F">
        <w:rPr>
          <w:rStyle w:val="xbumpedfont15"/>
          <w:b/>
          <w:bCs/>
          <w:szCs w:val="20"/>
          <w:lang w:val="en-US"/>
        </w:rPr>
        <w:t xml:space="preserve"> </w:t>
      </w:r>
      <w:r w:rsidR="00633B36" w:rsidRPr="0077240F">
        <w:rPr>
          <w:rStyle w:val="xbumpedfont15"/>
          <w:szCs w:val="20"/>
          <w:lang w:val="en-US"/>
        </w:rPr>
        <w:t>University</w:t>
      </w:r>
      <w:r w:rsidR="008D646F" w:rsidRPr="0077240F">
        <w:rPr>
          <w:rStyle w:val="xbumpedfont15"/>
          <w:szCs w:val="20"/>
          <w:lang w:val="en-US"/>
        </w:rPr>
        <w:t xml:space="preserve"> of Campinas</w:t>
      </w:r>
      <w:r w:rsidR="00633B36" w:rsidRPr="0077240F">
        <w:rPr>
          <w:rStyle w:val="xbumpedfont15"/>
          <w:szCs w:val="20"/>
          <w:lang w:val="en-US"/>
        </w:rPr>
        <w:t xml:space="preserve"> (UNICAMP)</w:t>
      </w:r>
      <w:r w:rsidR="008D646F" w:rsidRPr="0077240F">
        <w:rPr>
          <w:rStyle w:val="xbumpedfont15"/>
          <w:szCs w:val="20"/>
          <w:lang w:val="en-US"/>
        </w:rPr>
        <w:t xml:space="preserve"> </w:t>
      </w:r>
      <w:r w:rsidR="00633B36" w:rsidRPr="0077240F">
        <w:rPr>
          <w:rStyle w:val="xbumpedfont15"/>
          <w:szCs w:val="20"/>
          <w:lang w:val="en-US"/>
        </w:rPr>
        <w:t>/</w:t>
      </w:r>
      <w:r w:rsidR="008D646F" w:rsidRPr="0077240F">
        <w:rPr>
          <w:rStyle w:val="xbumpedfont15"/>
          <w:szCs w:val="20"/>
          <w:lang w:val="en-US"/>
        </w:rPr>
        <w:t xml:space="preserve"> </w:t>
      </w:r>
      <w:r w:rsidR="00633B36" w:rsidRPr="0077240F">
        <w:rPr>
          <w:rStyle w:val="xbumpedfont15"/>
          <w:szCs w:val="20"/>
          <w:lang w:val="en-US"/>
        </w:rPr>
        <w:t>National Institute for Research and Promotion of Human Rights</w:t>
      </w:r>
      <w:r w:rsidR="008D646F" w:rsidRPr="0077240F">
        <w:rPr>
          <w:rStyle w:val="xbumpedfont15"/>
          <w:szCs w:val="20"/>
          <w:lang w:val="en-US"/>
        </w:rPr>
        <w:t>.</w:t>
      </w:r>
    </w:p>
    <w:p w14:paraId="466BA24C" w14:textId="3517FBAE" w:rsidR="008C4A15" w:rsidRPr="0077240F" w:rsidRDefault="008C4A15" w:rsidP="0077240F">
      <w:pPr>
        <w:pStyle w:val="xs8"/>
        <w:spacing w:before="0" w:beforeAutospacing="0" w:after="0" w:afterAutospacing="0"/>
        <w:jc w:val="both"/>
        <w:rPr>
          <w:rStyle w:val="xbumpedfont15"/>
          <w:szCs w:val="20"/>
          <w:lang w:val="en-US"/>
        </w:rPr>
      </w:pPr>
      <w:r w:rsidRPr="0077240F">
        <w:rPr>
          <w:rStyle w:val="xbumpedfont15"/>
          <w:b/>
          <w:bCs/>
          <w:szCs w:val="20"/>
          <w:lang w:val="en-US"/>
        </w:rPr>
        <w:t>Curricular Summary:</w:t>
      </w:r>
      <w:r w:rsidR="008D646F" w:rsidRPr="0077240F">
        <w:rPr>
          <w:rStyle w:val="xbumpedfont15"/>
          <w:b/>
          <w:bCs/>
          <w:szCs w:val="20"/>
          <w:lang w:val="en-US"/>
        </w:rPr>
        <w:t xml:space="preserve"> </w:t>
      </w:r>
      <w:r w:rsidR="008D646F" w:rsidRPr="0077240F">
        <w:rPr>
          <w:rStyle w:val="xbumpedfont15"/>
          <w:szCs w:val="20"/>
          <w:lang w:val="en-US"/>
        </w:rPr>
        <w:t>With a degree</w:t>
      </w:r>
      <w:r w:rsidR="00633B36" w:rsidRPr="0077240F">
        <w:rPr>
          <w:rStyle w:val="xbumpedfont15"/>
          <w:szCs w:val="20"/>
          <w:lang w:val="en-US"/>
        </w:rPr>
        <w:t xml:space="preserve"> in law </w:t>
      </w:r>
      <w:r w:rsidR="008D646F" w:rsidRPr="0077240F">
        <w:rPr>
          <w:rStyle w:val="xbumpedfont15"/>
          <w:szCs w:val="20"/>
          <w:lang w:val="en-US"/>
        </w:rPr>
        <w:t>from</w:t>
      </w:r>
      <w:r w:rsidR="00633B36" w:rsidRPr="0077240F">
        <w:rPr>
          <w:rStyle w:val="xbumpedfont15"/>
          <w:szCs w:val="20"/>
          <w:lang w:val="en-US"/>
        </w:rPr>
        <w:t xml:space="preserve"> PUC / PR and master's degree in Education </w:t>
      </w:r>
      <w:r w:rsidR="008D646F" w:rsidRPr="0077240F">
        <w:rPr>
          <w:rStyle w:val="xbumpedfont15"/>
          <w:szCs w:val="20"/>
          <w:lang w:val="en-US"/>
        </w:rPr>
        <w:t>from</w:t>
      </w:r>
      <w:r w:rsidR="00633B36" w:rsidRPr="0077240F">
        <w:rPr>
          <w:rStyle w:val="xbumpedfont15"/>
          <w:szCs w:val="20"/>
          <w:lang w:val="en-US"/>
        </w:rPr>
        <w:t xml:space="preserve"> UNICAMP, under the guidance of Professor </w:t>
      </w:r>
      <w:r w:rsidR="00492B30" w:rsidRPr="0077240F">
        <w:rPr>
          <w:rStyle w:val="xbumpedfont15"/>
          <w:szCs w:val="20"/>
          <w:lang w:val="en-US"/>
        </w:rPr>
        <w:t>PhD</w:t>
      </w:r>
      <w:r w:rsidR="00633B36" w:rsidRPr="0077240F">
        <w:rPr>
          <w:rStyle w:val="xbumpedfont15"/>
          <w:szCs w:val="20"/>
          <w:lang w:val="en-US"/>
        </w:rPr>
        <w:t xml:space="preserve"> César </w:t>
      </w:r>
      <w:proofErr w:type="spellStart"/>
      <w:r w:rsidR="00633B36" w:rsidRPr="0077240F">
        <w:rPr>
          <w:rStyle w:val="xbumpedfont15"/>
          <w:szCs w:val="20"/>
          <w:lang w:val="en-US"/>
        </w:rPr>
        <w:t>Nunes</w:t>
      </w:r>
      <w:proofErr w:type="spellEnd"/>
      <w:r w:rsidR="00633B36" w:rsidRPr="0077240F">
        <w:rPr>
          <w:rStyle w:val="xbumpedfont15"/>
          <w:szCs w:val="20"/>
          <w:lang w:val="en-US"/>
        </w:rPr>
        <w:t xml:space="preserve">, he is a researcher and </w:t>
      </w:r>
      <w:r w:rsidR="008D646F" w:rsidRPr="0077240F">
        <w:rPr>
          <w:rStyle w:val="xbumpedfont15"/>
          <w:szCs w:val="20"/>
          <w:lang w:val="en-US"/>
        </w:rPr>
        <w:t>lecturer</w:t>
      </w:r>
      <w:r w:rsidR="00633B36" w:rsidRPr="0077240F">
        <w:rPr>
          <w:rStyle w:val="xbumpedfont15"/>
          <w:szCs w:val="20"/>
          <w:lang w:val="en-US"/>
        </w:rPr>
        <w:t xml:space="preserve"> in the areas of Public Educational Policies, Curriculum Guidelines, Political </w:t>
      </w:r>
      <w:r w:rsidR="0099560A" w:rsidRPr="0077240F">
        <w:rPr>
          <w:rStyle w:val="xbumpedfont15"/>
          <w:szCs w:val="20"/>
          <w:lang w:val="en-US"/>
        </w:rPr>
        <w:t xml:space="preserve">Pedagogical </w:t>
      </w:r>
      <w:r w:rsidR="00633B36" w:rsidRPr="0077240F">
        <w:rPr>
          <w:rStyle w:val="xbumpedfont15"/>
          <w:szCs w:val="20"/>
          <w:lang w:val="en-US"/>
        </w:rPr>
        <w:t>Project</w:t>
      </w:r>
      <w:r w:rsidR="008D646F" w:rsidRPr="0077240F">
        <w:rPr>
          <w:rStyle w:val="xbumpedfont15"/>
          <w:szCs w:val="20"/>
          <w:lang w:val="en-US"/>
        </w:rPr>
        <w:t>,</w:t>
      </w:r>
      <w:r w:rsidR="00633B36" w:rsidRPr="0077240F">
        <w:rPr>
          <w:rStyle w:val="xbumpedfont15"/>
          <w:szCs w:val="20"/>
          <w:lang w:val="en-US"/>
        </w:rPr>
        <w:t xml:space="preserve"> and Education and Families. He has publications on the re</w:t>
      </w:r>
      <w:r w:rsidR="0099560A" w:rsidRPr="0077240F">
        <w:rPr>
          <w:rStyle w:val="xbumpedfont15"/>
          <w:szCs w:val="20"/>
          <w:lang w:val="en-US"/>
        </w:rPr>
        <w:t>lationship between schools and f</w:t>
      </w:r>
      <w:r w:rsidR="00633B36" w:rsidRPr="0077240F">
        <w:rPr>
          <w:rStyle w:val="xbumpedfont15"/>
          <w:szCs w:val="20"/>
          <w:lang w:val="en-US"/>
        </w:rPr>
        <w:t xml:space="preserve">amilies. He worked at the office of the Municipal Education Secretariat of </w:t>
      </w:r>
      <w:proofErr w:type="spellStart"/>
      <w:r w:rsidR="00633B36" w:rsidRPr="0077240F">
        <w:rPr>
          <w:rStyle w:val="xbumpedfont15"/>
          <w:szCs w:val="20"/>
          <w:lang w:val="en-US"/>
        </w:rPr>
        <w:t>Jundiaí</w:t>
      </w:r>
      <w:proofErr w:type="spellEnd"/>
      <w:r w:rsidR="00633B36" w:rsidRPr="0077240F">
        <w:rPr>
          <w:rStyle w:val="xbumpedfont15"/>
          <w:szCs w:val="20"/>
          <w:lang w:val="en-US"/>
        </w:rPr>
        <w:t xml:space="preserve"> (SP), where he idealized and implemented a core of institutional relations in order to optimize the access to education for children in vulnerable situations. </w:t>
      </w:r>
      <w:r w:rsidR="0099560A" w:rsidRPr="0077240F">
        <w:rPr>
          <w:rStyle w:val="xbumpedfont15"/>
          <w:szCs w:val="20"/>
          <w:lang w:val="en-US"/>
        </w:rPr>
        <w:t>Moreover</w:t>
      </w:r>
      <w:r w:rsidR="00633B36" w:rsidRPr="0077240F">
        <w:rPr>
          <w:rStyle w:val="xbumpedfont15"/>
          <w:szCs w:val="20"/>
          <w:lang w:val="en-US"/>
        </w:rPr>
        <w:t xml:space="preserve">, he led a working group on Integrity </w:t>
      </w:r>
      <w:r w:rsidR="0099560A" w:rsidRPr="0077240F">
        <w:rPr>
          <w:rStyle w:val="xbumpedfont15"/>
          <w:szCs w:val="20"/>
          <w:lang w:val="en-US"/>
        </w:rPr>
        <w:t>P</w:t>
      </w:r>
      <w:r w:rsidR="00633B36" w:rsidRPr="0077240F">
        <w:rPr>
          <w:rStyle w:val="xbumpedfont15"/>
          <w:szCs w:val="20"/>
          <w:lang w:val="en-US"/>
        </w:rPr>
        <w:t xml:space="preserve">olicies and Good Practices </w:t>
      </w:r>
      <w:r w:rsidR="0099560A" w:rsidRPr="0077240F">
        <w:rPr>
          <w:rStyle w:val="xbumpedfont15"/>
          <w:szCs w:val="20"/>
          <w:lang w:val="en-US"/>
        </w:rPr>
        <w:t>at that department</w:t>
      </w:r>
      <w:r w:rsidR="00633B36" w:rsidRPr="0077240F">
        <w:rPr>
          <w:rStyle w:val="xbumpedfont15"/>
          <w:szCs w:val="20"/>
          <w:lang w:val="en-US"/>
        </w:rPr>
        <w:t xml:space="preserve">. He has sixteen years of experience in the area of ​​strategy and institutional relations in large national companies and in positions of responsibility in the Judiciary of the State of Paraná. He worked as an executive in the Strategy and Integrity area, occupying the position of Chief Strategy Officer (CSO / strategy director), with teams of up to 20 people under his direct supervision. He has extensive experience in Planning, Implementation of New Organizational Architectures, Management of </w:t>
      </w:r>
      <w:r w:rsidR="00633B36" w:rsidRPr="0077240F">
        <w:rPr>
          <w:rStyle w:val="xbumpedfont15"/>
          <w:szCs w:val="20"/>
          <w:lang w:val="en-US"/>
        </w:rPr>
        <w:lastRenderedPageBreak/>
        <w:t>Government Transformation Processes and Organizational Changes. He has international experie</w:t>
      </w:r>
      <w:r w:rsidR="0099560A" w:rsidRPr="0077240F">
        <w:rPr>
          <w:rStyle w:val="xbumpedfont15"/>
          <w:szCs w:val="20"/>
          <w:lang w:val="en-US"/>
        </w:rPr>
        <w:t>nce as well as</w:t>
      </w:r>
      <w:r w:rsidR="00633B36" w:rsidRPr="0077240F">
        <w:rPr>
          <w:rStyle w:val="xbumpedfont15"/>
          <w:szCs w:val="20"/>
          <w:lang w:val="en-US"/>
        </w:rPr>
        <w:t xml:space="preserve"> experience in different work environments and different cultures.</w:t>
      </w:r>
      <w:r w:rsidR="0099560A" w:rsidRPr="0077240F">
        <w:rPr>
          <w:rStyle w:val="xbumpedfont15"/>
          <w:szCs w:val="20"/>
          <w:lang w:val="en-US"/>
        </w:rPr>
        <w:t xml:space="preserve"> He is also a</w:t>
      </w:r>
      <w:r w:rsidR="00633B36" w:rsidRPr="0077240F">
        <w:rPr>
          <w:rStyle w:val="xbumpedfont15"/>
          <w:szCs w:val="20"/>
          <w:lang w:val="en-US"/>
        </w:rPr>
        <w:t xml:space="preserve"> </w:t>
      </w:r>
      <w:r w:rsidR="0099560A" w:rsidRPr="0077240F">
        <w:rPr>
          <w:rStyle w:val="xbumpedfont15"/>
          <w:szCs w:val="20"/>
          <w:lang w:val="en-US"/>
        </w:rPr>
        <w:t>m</w:t>
      </w:r>
      <w:r w:rsidR="00633B36" w:rsidRPr="0077240F">
        <w:rPr>
          <w:rStyle w:val="xbumpedfont15"/>
          <w:szCs w:val="20"/>
          <w:lang w:val="en-US"/>
        </w:rPr>
        <w:t xml:space="preserve">ember of the research group PAIDEIA of the Faculty of Education of UNICAMP in the area </w:t>
      </w:r>
      <w:r w:rsidR="0099560A" w:rsidRPr="0077240F">
        <w:rPr>
          <w:rStyle w:val="xbumpedfont15"/>
          <w:szCs w:val="20"/>
          <w:lang w:val="en-US"/>
        </w:rPr>
        <w:t>of ​​Education in Human Rights and an associate and institutional relations c</w:t>
      </w:r>
      <w:r w:rsidR="00633B36" w:rsidRPr="0077240F">
        <w:rPr>
          <w:rStyle w:val="xbumpedfont15"/>
          <w:szCs w:val="20"/>
          <w:lang w:val="en-US"/>
        </w:rPr>
        <w:t>oordinator of the National Institute for Research and Promotion of Human Rights (INPPDH) since 2019.</w:t>
      </w:r>
    </w:p>
    <w:p w14:paraId="2A3E06F7" w14:textId="77777777" w:rsidR="008C4A15" w:rsidRPr="0077240F" w:rsidRDefault="008C4A15" w:rsidP="0077240F">
      <w:pPr>
        <w:pStyle w:val="xs6"/>
        <w:shd w:val="clear" w:color="auto" w:fill="FFFFFF"/>
        <w:spacing w:before="0" w:beforeAutospacing="0" w:after="0" w:afterAutospacing="0"/>
        <w:jc w:val="center"/>
        <w:rPr>
          <w:rStyle w:val="xbumpedfont15"/>
          <w:b/>
          <w:bCs/>
          <w:szCs w:val="20"/>
          <w:lang w:val="en-US"/>
        </w:rPr>
      </w:pPr>
    </w:p>
    <w:p w14:paraId="289E04E7" w14:textId="77777777" w:rsidR="008C4A15" w:rsidRPr="0077240F" w:rsidRDefault="008C4A15" w:rsidP="0077240F">
      <w:pPr>
        <w:pStyle w:val="xs6"/>
        <w:shd w:val="clear" w:color="auto" w:fill="D9D9D9" w:themeFill="background1" w:themeFillShade="D9"/>
        <w:spacing w:before="0" w:beforeAutospacing="0" w:after="0" w:afterAutospacing="0"/>
        <w:jc w:val="center"/>
        <w:rPr>
          <w:sz w:val="28"/>
          <w:szCs w:val="23"/>
          <w:lang w:val="en-US"/>
        </w:rPr>
      </w:pPr>
      <w:r w:rsidRPr="0077240F">
        <w:rPr>
          <w:rStyle w:val="xbumpedfont15"/>
          <w:b/>
          <w:bCs/>
          <w:szCs w:val="20"/>
          <w:lang w:val="en-US"/>
        </w:rPr>
        <w:t>Line(s) of discussion (symposium description):</w:t>
      </w:r>
    </w:p>
    <w:p w14:paraId="0DE99C3E" w14:textId="77777777" w:rsidR="008C4A15" w:rsidRPr="0077240F" w:rsidRDefault="00633B36" w:rsidP="0077240F">
      <w:pPr>
        <w:spacing w:after="0" w:line="240" w:lineRule="auto"/>
        <w:jc w:val="both"/>
        <w:rPr>
          <w:rFonts w:ascii="Times New Roman" w:hAnsi="Times New Roman" w:cs="Times New Roman"/>
          <w:sz w:val="24"/>
          <w:szCs w:val="24"/>
          <w:lang w:val="en-US"/>
        </w:rPr>
      </w:pPr>
      <w:r w:rsidRPr="0077240F">
        <w:rPr>
          <w:rFonts w:ascii="Times New Roman" w:hAnsi="Times New Roman" w:cs="Times New Roman"/>
          <w:b/>
          <w:bCs/>
          <w:sz w:val="24"/>
          <w:szCs w:val="24"/>
          <w:lang w:val="en-US"/>
        </w:rPr>
        <w:t>Education in Human Rights</w:t>
      </w:r>
      <w:r w:rsidRPr="0077240F">
        <w:rPr>
          <w:rFonts w:ascii="Times New Roman" w:hAnsi="Times New Roman" w:cs="Times New Roman"/>
          <w:sz w:val="24"/>
          <w:szCs w:val="24"/>
          <w:lang w:val="en-US"/>
        </w:rPr>
        <w:t xml:space="preserve">: In Brazil, we do not live in a reality of </w:t>
      </w:r>
      <w:r w:rsidR="0099560A" w:rsidRPr="0077240F">
        <w:rPr>
          <w:rFonts w:ascii="Times New Roman" w:hAnsi="Times New Roman" w:cs="Times New Roman"/>
          <w:sz w:val="24"/>
          <w:szCs w:val="24"/>
          <w:lang w:val="en-US"/>
        </w:rPr>
        <w:t xml:space="preserve">declared </w:t>
      </w:r>
      <w:r w:rsidRPr="0077240F">
        <w:rPr>
          <w:rFonts w:ascii="Times New Roman" w:hAnsi="Times New Roman" w:cs="Times New Roman"/>
          <w:sz w:val="24"/>
          <w:szCs w:val="24"/>
          <w:lang w:val="en-US"/>
        </w:rPr>
        <w:t xml:space="preserve">wars in which thousands of human </w:t>
      </w:r>
      <w:r w:rsidR="0099560A" w:rsidRPr="0077240F">
        <w:rPr>
          <w:rFonts w:ascii="Times New Roman" w:hAnsi="Times New Roman" w:cs="Times New Roman"/>
          <w:sz w:val="24"/>
          <w:szCs w:val="24"/>
          <w:lang w:val="en-US"/>
        </w:rPr>
        <w:t xml:space="preserve">beings </w:t>
      </w:r>
      <w:proofErr w:type="gramStart"/>
      <w:r w:rsidR="0099560A" w:rsidRPr="0077240F">
        <w:rPr>
          <w:rFonts w:ascii="Times New Roman" w:hAnsi="Times New Roman" w:cs="Times New Roman"/>
          <w:sz w:val="24"/>
          <w:szCs w:val="24"/>
          <w:lang w:val="en-US"/>
        </w:rPr>
        <w:t>are massacred or become refugees</w:t>
      </w:r>
      <w:proofErr w:type="gramEnd"/>
      <w:r w:rsidR="0099560A" w:rsidRPr="0077240F">
        <w:rPr>
          <w:rFonts w:ascii="Times New Roman" w:hAnsi="Times New Roman" w:cs="Times New Roman"/>
          <w:sz w:val="24"/>
          <w:szCs w:val="24"/>
          <w:lang w:val="en-US"/>
        </w:rPr>
        <w:t>. We also do not suffer from</w:t>
      </w:r>
      <w:r w:rsidRPr="0077240F">
        <w:rPr>
          <w:rFonts w:ascii="Times New Roman" w:hAnsi="Times New Roman" w:cs="Times New Roman"/>
          <w:sz w:val="24"/>
          <w:szCs w:val="24"/>
          <w:lang w:val="en-US"/>
        </w:rPr>
        <w:t xml:space="preserve"> natural catastrophes in which an entire country </w:t>
      </w:r>
      <w:r w:rsidR="0099560A" w:rsidRPr="0077240F">
        <w:rPr>
          <w:rFonts w:ascii="Times New Roman" w:hAnsi="Times New Roman" w:cs="Times New Roman"/>
          <w:sz w:val="24"/>
          <w:szCs w:val="24"/>
          <w:lang w:val="en-US"/>
        </w:rPr>
        <w:t>becomes dependent</w:t>
      </w:r>
      <w:r w:rsidRPr="0077240F">
        <w:rPr>
          <w:rFonts w:ascii="Times New Roman" w:hAnsi="Times New Roman" w:cs="Times New Roman"/>
          <w:sz w:val="24"/>
          <w:szCs w:val="24"/>
          <w:lang w:val="en-US"/>
        </w:rPr>
        <w:t xml:space="preserve"> of </w:t>
      </w:r>
      <w:r w:rsidR="0099560A" w:rsidRPr="0077240F">
        <w:rPr>
          <w:rFonts w:ascii="Times New Roman" w:hAnsi="Times New Roman" w:cs="Times New Roman"/>
          <w:sz w:val="24"/>
          <w:szCs w:val="24"/>
          <w:lang w:val="en-US"/>
        </w:rPr>
        <w:t xml:space="preserve">humanitarian aid. However, </w:t>
      </w:r>
      <w:r w:rsidRPr="0077240F">
        <w:rPr>
          <w:rFonts w:ascii="Times New Roman" w:hAnsi="Times New Roman" w:cs="Times New Roman"/>
          <w:sz w:val="24"/>
          <w:szCs w:val="24"/>
          <w:lang w:val="en-US"/>
        </w:rPr>
        <w:t xml:space="preserve">the social crisis that </w:t>
      </w:r>
      <w:r w:rsidR="0099560A" w:rsidRPr="0077240F">
        <w:rPr>
          <w:rFonts w:ascii="Times New Roman" w:hAnsi="Times New Roman" w:cs="Times New Roman"/>
          <w:sz w:val="24"/>
          <w:szCs w:val="24"/>
          <w:lang w:val="en-US"/>
        </w:rPr>
        <w:t>harms</w:t>
      </w:r>
      <w:r w:rsidRPr="0077240F">
        <w:rPr>
          <w:rFonts w:ascii="Times New Roman" w:hAnsi="Times New Roman" w:cs="Times New Roman"/>
          <w:sz w:val="24"/>
          <w:szCs w:val="24"/>
          <w:lang w:val="en-US"/>
        </w:rPr>
        <w:t xml:space="preserve"> our country and produces indiscriminate waves of violence, injuring or killing innocent pe</w:t>
      </w:r>
      <w:r w:rsidR="001A2578" w:rsidRPr="0077240F">
        <w:rPr>
          <w:rFonts w:ascii="Times New Roman" w:hAnsi="Times New Roman" w:cs="Times New Roman"/>
          <w:sz w:val="24"/>
          <w:szCs w:val="24"/>
          <w:lang w:val="en-US"/>
        </w:rPr>
        <w:t>ople, as well as</w:t>
      </w:r>
      <w:r w:rsidRPr="0077240F">
        <w:rPr>
          <w:rFonts w:ascii="Times New Roman" w:hAnsi="Times New Roman" w:cs="Times New Roman"/>
          <w:sz w:val="24"/>
          <w:szCs w:val="24"/>
          <w:lang w:val="en-US"/>
        </w:rPr>
        <w:t xml:space="preserve"> the inability of the Brazilian State to provide the population with access to the essential goods for a dignified life, such as housing, education, health, security, constitute disrespect for human rights.</w:t>
      </w:r>
      <w:r w:rsidR="001A2578" w:rsidRPr="0077240F">
        <w:rPr>
          <w:rFonts w:ascii="Times New Roman" w:hAnsi="Times New Roman" w:cs="Times New Roman"/>
          <w:sz w:val="24"/>
          <w:szCs w:val="24"/>
          <w:lang w:val="en-US"/>
        </w:rPr>
        <w:t xml:space="preserve"> Thus, as social crisi</w:t>
      </w:r>
      <w:r w:rsidRPr="0077240F">
        <w:rPr>
          <w:rFonts w:ascii="Times New Roman" w:hAnsi="Times New Roman" w:cs="Times New Roman"/>
          <w:sz w:val="24"/>
          <w:szCs w:val="24"/>
          <w:lang w:val="en-US"/>
        </w:rPr>
        <w:t xml:space="preserve">s worsen, as the social fabric frays, as people start to react with intolerance and violence in the face of any setbacks, it is urgent that all formative and educational actions have </w:t>
      </w:r>
      <w:r w:rsidR="001A2578" w:rsidRPr="0077240F">
        <w:rPr>
          <w:rFonts w:ascii="Times New Roman" w:hAnsi="Times New Roman" w:cs="Times New Roman"/>
          <w:sz w:val="24"/>
          <w:szCs w:val="24"/>
          <w:lang w:val="en-US"/>
        </w:rPr>
        <w:t xml:space="preserve">human rights education </w:t>
      </w:r>
      <w:r w:rsidRPr="0077240F">
        <w:rPr>
          <w:rFonts w:ascii="Times New Roman" w:hAnsi="Times New Roman" w:cs="Times New Roman"/>
          <w:sz w:val="24"/>
          <w:szCs w:val="24"/>
          <w:lang w:val="en-US"/>
        </w:rPr>
        <w:t xml:space="preserve">as a transversal axis. </w:t>
      </w:r>
      <w:r w:rsidR="001A2578" w:rsidRPr="0077240F">
        <w:rPr>
          <w:rFonts w:ascii="Times New Roman" w:hAnsi="Times New Roman" w:cs="Times New Roman"/>
          <w:sz w:val="24"/>
          <w:szCs w:val="24"/>
          <w:lang w:val="en-US"/>
        </w:rPr>
        <w:t>Nevertheless, i</w:t>
      </w:r>
      <w:r w:rsidRPr="0077240F">
        <w:rPr>
          <w:rFonts w:ascii="Times New Roman" w:hAnsi="Times New Roman" w:cs="Times New Roman"/>
          <w:sz w:val="24"/>
          <w:szCs w:val="24"/>
          <w:lang w:val="en-US"/>
        </w:rPr>
        <w:t>t is necessary to pay a</w:t>
      </w:r>
      <w:r w:rsidR="001A2578" w:rsidRPr="0077240F">
        <w:rPr>
          <w:rFonts w:ascii="Times New Roman" w:hAnsi="Times New Roman" w:cs="Times New Roman"/>
          <w:sz w:val="24"/>
          <w:szCs w:val="24"/>
          <w:lang w:val="en-US"/>
        </w:rPr>
        <w:t xml:space="preserve">ttention, from a practical point of view, </w:t>
      </w:r>
      <w:r w:rsidRPr="0077240F">
        <w:rPr>
          <w:rFonts w:ascii="Times New Roman" w:hAnsi="Times New Roman" w:cs="Times New Roman"/>
          <w:sz w:val="24"/>
          <w:szCs w:val="24"/>
          <w:lang w:val="en-US"/>
        </w:rPr>
        <w:t xml:space="preserve">to the necessary </w:t>
      </w:r>
      <w:proofErr w:type="gramStart"/>
      <w:r w:rsidR="001A2578" w:rsidRPr="0077240F">
        <w:rPr>
          <w:rFonts w:ascii="Times New Roman" w:hAnsi="Times New Roman" w:cs="Times New Roman"/>
          <w:sz w:val="24"/>
          <w:szCs w:val="24"/>
          <w:lang w:val="en-US"/>
        </w:rPr>
        <w:t>specification</w:t>
      </w:r>
      <w:r w:rsidRPr="0077240F">
        <w:rPr>
          <w:rFonts w:ascii="Times New Roman" w:hAnsi="Times New Roman" w:cs="Times New Roman"/>
          <w:sz w:val="24"/>
          <w:szCs w:val="24"/>
          <w:lang w:val="en-US"/>
        </w:rPr>
        <w:t>,</w:t>
      </w:r>
      <w:proofErr w:type="gramEnd"/>
      <w:r w:rsidR="001A2578" w:rsidRPr="0077240F">
        <w:rPr>
          <w:rFonts w:ascii="Times New Roman" w:hAnsi="Times New Roman" w:cs="Times New Roman"/>
          <w:sz w:val="24"/>
          <w:szCs w:val="24"/>
          <w:lang w:val="en-US"/>
        </w:rPr>
        <w:t xml:space="preserve"> otherwise</w:t>
      </w:r>
      <w:r w:rsidRPr="0077240F">
        <w:rPr>
          <w:rFonts w:ascii="Times New Roman" w:hAnsi="Times New Roman" w:cs="Times New Roman"/>
          <w:sz w:val="24"/>
          <w:szCs w:val="24"/>
          <w:lang w:val="en-US"/>
        </w:rPr>
        <w:t xml:space="preserve"> </w:t>
      </w:r>
      <w:r w:rsidR="001A2578" w:rsidRPr="0077240F">
        <w:rPr>
          <w:rFonts w:ascii="Times New Roman" w:hAnsi="Times New Roman" w:cs="Times New Roman"/>
          <w:sz w:val="24"/>
          <w:szCs w:val="24"/>
          <w:lang w:val="en-US"/>
        </w:rPr>
        <w:t>human rights education can</w:t>
      </w:r>
      <w:r w:rsidRPr="0077240F">
        <w:rPr>
          <w:rFonts w:ascii="Times New Roman" w:hAnsi="Times New Roman" w:cs="Times New Roman"/>
          <w:sz w:val="24"/>
          <w:szCs w:val="24"/>
          <w:lang w:val="en-US"/>
        </w:rPr>
        <w:t xml:space="preserve"> lose its focus and pulverize its actions. Education in Human Rights must be configured as a public policy, and therefore extrapolate government action. Once assumed as a permanent, necessary policy, with precise objectives, and with a focus on the well-being of the population, conditions </w:t>
      </w:r>
      <w:proofErr w:type="gramStart"/>
      <w:r w:rsidRPr="0077240F">
        <w:rPr>
          <w:rFonts w:ascii="Times New Roman" w:hAnsi="Times New Roman" w:cs="Times New Roman"/>
          <w:sz w:val="24"/>
          <w:szCs w:val="24"/>
          <w:lang w:val="en-US"/>
        </w:rPr>
        <w:t>are given</w:t>
      </w:r>
      <w:proofErr w:type="gramEnd"/>
      <w:r w:rsidRPr="0077240F">
        <w:rPr>
          <w:rFonts w:ascii="Times New Roman" w:hAnsi="Times New Roman" w:cs="Times New Roman"/>
          <w:sz w:val="24"/>
          <w:szCs w:val="24"/>
          <w:lang w:val="en-US"/>
        </w:rPr>
        <w:t xml:space="preserve"> for it to be regulated, through specific legislation. This is another challenge that </w:t>
      </w:r>
      <w:proofErr w:type="gramStart"/>
      <w:r w:rsidRPr="0077240F">
        <w:rPr>
          <w:rFonts w:ascii="Times New Roman" w:hAnsi="Times New Roman" w:cs="Times New Roman"/>
          <w:sz w:val="24"/>
          <w:szCs w:val="24"/>
          <w:lang w:val="en-US"/>
        </w:rPr>
        <w:t>is imposed</w:t>
      </w:r>
      <w:proofErr w:type="gramEnd"/>
      <w:r w:rsidRPr="0077240F">
        <w:rPr>
          <w:rFonts w:ascii="Times New Roman" w:hAnsi="Times New Roman" w:cs="Times New Roman"/>
          <w:sz w:val="24"/>
          <w:szCs w:val="24"/>
          <w:lang w:val="en-US"/>
        </w:rPr>
        <w:t xml:space="preserve"> on society and researchers: to unleash this discussion so that the theme of Human Rights is present in all spheres of public existence and marks, in particular, the actions of the Brazilian State.</w:t>
      </w:r>
    </w:p>
    <w:p w14:paraId="561BA368" w14:textId="77777777" w:rsidR="00633B36" w:rsidRPr="0077240F" w:rsidRDefault="00633B36" w:rsidP="0077240F">
      <w:pPr>
        <w:pStyle w:val="PargrafodaLista"/>
        <w:spacing w:after="0" w:line="240" w:lineRule="auto"/>
        <w:jc w:val="both"/>
        <w:rPr>
          <w:rFonts w:ascii="Times New Roman" w:hAnsi="Times New Roman" w:cs="Times New Roman"/>
          <w:sz w:val="24"/>
          <w:szCs w:val="24"/>
          <w:lang w:val="en-US"/>
        </w:rPr>
      </w:pPr>
    </w:p>
    <w:p w14:paraId="7D589F0D" w14:textId="77777777" w:rsidR="00633B36" w:rsidRPr="0077240F" w:rsidRDefault="00633B36" w:rsidP="0077240F">
      <w:pPr>
        <w:spacing w:after="0" w:line="240" w:lineRule="auto"/>
        <w:jc w:val="both"/>
        <w:rPr>
          <w:rFonts w:ascii="Times New Roman" w:hAnsi="Times New Roman" w:cs="Times New Roman"/>
          <w:sz w:val="24"/>
          <w:szCs w:val="24"/>
          <w:lang w:val="en-US"/>
        </w:rPr>
      </w:pPr>
      <w:r w:rsidRPr="0077240F">
        <w:rPr>
          <w:rFonts w:ascii="Times New Roman" w:hAnsi="Times New Roman" w:cs="Times New Roman"/>
          <w:b/>
          <w:bCs/>
          <w:sz w:val="24"/>
          <w:szCs w:val="24"/>
          <w:lang w:val="en-US"/>
        </w:rPr>
        <w:t>For a Truly Inclusive School</w:t>
      </w:r>
      <w:r w:rsidRPr="0077240F">
        <w:rPr>
          <w:rFonts w:ascii="Times New Roman" w:hAnsi="Times New Roman" w:cs="Times New Roman"/>
          <w:sz w:val="24"/>
          <w:szCs w:val="24"/>
          <w:lang w:val="en-US"/>
        </w:rPr>
        <w:t xml:space="preserve">: The school is the result of the historical construction of modernity, </w:t>
      </w:r>
      <w:r w:rsidR="00B96C60" w:rsidRPr="0077240F">
        <w:rPr>
          <w:rFonts w:ascii="Times New Roman" w:hAnsi="Times New Roman" w:cs="Times New Roman"/>
          <w:sz w:val="24"/>
          <w:szCs w:val="24"/>
          <w:lang w:val="en-US"/>
        </w:rPr>
        <w:t xml:space="preserve">so that it is </w:t>
      </w:r>
      <w:r w:rsidRPr="0077240F">
        <w:rPr>
          <w:rFonts w:ascii="Times New Roman" w:hAnsi="Times New Roman" w:cs="Times New Roman"/>
          <w:sz w:val="24"/>
          <w:szCs w:val="24"/>
          <w:lang w:val="en-US"/>
        </w:rPr>
        <w:t xml:space="preserve">based epistemologically on modern rationality, </w:t>
      </w:r>
      <w:r w:rsidR="00B96C60" w:rsidRPr="0077240F">
        <w:rPr>
          <w:rFonts w:ascii="Times New Roman" w:hAnsi="Times New Roman" w:cs="Times New Roman"/>
          <w:sz w:val="24"/>
          <w:szCs w:val="24"/>
          <w:lang w:val="en-US"/>
        </w:rPr>
        <w:t xml:space="preserve">which is </w:t>
      </w:r>
      <w:r w:rsidRPr="0077240F">
        <w:rPr>
          <w:rFonts w:ascii="Times New Roman" w:hAnsi="Times New Roman" w:cs="Times New Roman"/>
          <w:sz w:val="24"/>
          <w:szCs w:val="24"/>
          <w:lang w:val="en-US"/>
        </w:rPr>
        <w:t>focused on technical education, science, technique and other values ​​</w:t>
      </w:r>
      <w:r w:rsidR="00B96C60" w:rsidRPr="0077240F">
        <w:rPr>
          <w:rFonts w:ascii="Times New Roman" w:hAnsi="Times New Roman" w:cs="Times New Roman"/>
          <w:sz w:val="24"/>
          <w:szCs w:val="24"/>
          <w:lang w:val="en-US"/>
        </w:rPr>
        <w:t>associated with</w:t>
      </w:r>
      <w:r w:rsidRPr="0077240F">
        <w:rPr>
          <w:rFonts w:ascii="Times New Roman" w:hAnsi="Times New Roman" w:cs="Times New Roman"/>
          <w:sz w:val="24"/>
          <w:szCs w:val="24"/>
          <w:lang w:val="en-US"/>
        </w:rPr>
        <w:t xml:space="preserve"> the precepts of capitalist society. The institut</w:t>
      </w:r>
      <w:r w:rsidR="00B96C60" w:rsidRPr="0077240F">
        <w:rPr>
          <w:rFonts w:ascii="Times New Roman" w:hAnsi="Times New Roman" w:cs="Times New Roman"/>
          <w:sz w:val="24"/>
          <w:szCs w:val="24"/>
          <w:lang w:val="en-US"/>
        </w:rPr>
        <w:t xml:space="preserve">ionalized school, with its </w:t>
      </w:r>
      <w:r w:rsidRPr="0077240F">
        <w:rPr>
          <w:rFonts w:ascii="Times New Roman" w:hAnsi="Times New Roman" w:cs="Times New Roman"/>
          <w:sz w:val="24"/>
          <w:szCs w:val="24"/>
          <w:lang w:val="en-US"/>
        </w:rPr>
        <w:t xml:space="preserve">norms and values </w:t>
      </w:r>
      <w:r w:rsidR="00B96C60" w:rsidRPr="0077240F">
        <w:rPr>
          <w:rFonts w:ascii="Times New Roman" w:hAnsi="Times New Roman" w:cs="Times New Roman"/>
          <w:sz w:val="24"/>
          <w:szCs w:val="24"/>
          <w:lang w:val="en-US"/>
        </w:rPr>
        <w:t>guided by</w:t>
      </w:r>
      <w:r w:rsidRPr="0077240F">
        <w:rPr>
          <w:rFonts w:ascii="Times New Roman" w:hAnsi="Times New Roman" w:cs="Times New Roman"/>
          <w:sz w:val="24"/>
          <w:szCs w:val="24"/>
          <w:lang w:val="en-US"/>
        </w:rPr>
        <w:t xml:space="preserve"> the parameters of </w:t>
      </w:r>
      <w:proofErr w:type="spellStart"/>
      <w:r w:rsidRPr="0077240F">
        <w:rPr>
          <w:rFonts w:ascii="Times New Roman" w:hAnsi="Times New Roman" w:cs="Times New Roman"/>
          <w:sz w:val="24"/>
          <w:szCs w:val="24"/>
          <w:lang w:val="en-US"/>
        </w:rPr>
        <w:t>scientificity</w:t>
      </w:r>
      <w:proofErr w:type="spellEnd"/>
      <w:r w:rsidRPr="0077240F">
        <w:rPr>
          <w:rFonts w:ascii="Times New Roman" w:hAnsi="Times New Roman" w:cs="Times New Roman"/>
          <w:sz w:val="24"/>
          <w:szCs w:val="24"/>
          <w:lang w:val="en-US"/>
        </w:rPr>
        <w:t xml:space="preserve"> and other precepts of classical positivism</w:t>
      </w:r>
      <w:r w:rsidR="00B96C60" w:rsidRPr="0077240F">
        <w:rPr>
          <w:rFonts w:ascii="Times New Roman" w:hAnsi="Times New Roman" w:cs="Times New Roman"/>
          <w:sz w:val="24"/>
          <w:szCs w:val="24"/>
          <w:lang w:val="en-US"/>
        </w:rPr>
        <w:t>,</w:t>
      </w:r>
      <w:r w:rsidRPr="0077240F">
        <w:rPr>
          <w:rFonts w:ascii="Times New Roman" w:hAnsi="Times New Roman" w:cs="Times New Roman"/>
          <w:sz w:val="24"/>
          <w:szCs w:val="24"/>
          <w:lang w:val="en-US"/>
        </w:rPr>
        <w:t xml:space="preserve"> is unable to meet the expectations of plural subjects, whether from the economic, cultural point of view, or even from the point of view of their physical differentiation. These </w:t>
      </w:r>
      <w:r w:rsidR="001C2DEA" w:rsidRPr="0077240F">
        <w:rPr>
          <w:rFonts w:ascii="Times New Roman" w:hAnsi="Times New Roman" w:cs="Times New Roman"/>
          <w:sz w:val="24"/>
          <w:szCs w:val="24"/>
          <w:lang w:val="en-US"/>
        </w:rPr>
        <w:t>elements</w:t>
      </w:r>
      <w:r w:rsidRPr="0077240F">
        <w:rPr>
          <w:rFonts w:ascii="Times New Roman" w:hAnsi="Times New Roman" w:cs="Times New Roman"/>
          <w:sz w:val="24"/>
          <w:szCs w:val="24"/>
          <w:lang w:val="en-US"/>
        </w:rPr>
        <w:t xml:space="preserve"> e</w:t>
      </w:r>
      <w:r w:rsidR="001C2DEA" w:rsidRPr="0077240F">
        <w:rPr>
          <w:rFonts w:ascii="Times New Roman" w:hAnsi="Times New Roman" w:cs="Times New Roman"/>
          <w:sz w:val="24"/>
          <w:szCs w:val="24"/>
          <w:lang w:val="en-US"/>
        </w:rPr>
        <w:t>ncompass</w:t>
      </w:r>
      <w:r w:rsidRPr="0077240F">
        <w:rPr>
          <w:rFonts w:ascii="Times New Roman" w:hAnsi="Times New Roman" w:cs="Times New Roman"/>
          <w:sz w:val="24"/>
          <w:szCs w:val="24"/>
          <w:lang w:val="en-US"/>
        </w:rPr>
        <w:t xml:space="preserve"> from the content</w:t>
      </w:r>
      <w:r w:rsidR="001C2DEA" w:rsidRPr="0077240F">
        <w:rPr>
          <w:rFonts w:ascii="Times New Roman" w:hAnsi="Times New Roman" w:cs="Times New Roman"/>
          <w:sz w:val="24"/>
          <w:szCs w:val="24"/>
          <w:lang w:val="en-US"/>
        </w:rPr>
        <w:t>s</w:t>
      </w:r>
      <w:r w:rsidRPr="0077240F">
        <w:rPr>
          <w:rFonts w:ascii="Times New Roman" w:hAnsi="Times New Roman" w:cs="Times New Roman"/>
          <w:sz w:val="24"/>
          <w:szCs w:val="24"/>
          <w:lang w:val="en-US"/>
        </w:rPr>
        <w:t xml:space="preserve"> to the physical structure of schools that </w:t>
      </w:r>
      <w:proofErr w:type="gramStart"/>
      <w:r w:rsidRPr="0077240F">
        <w:rPr>
          <w:rFonts w:ascii="Times New Roman" w:hAnsi="Times New Roman" w:cs="Times New Roman"/>
          <w:sz w:val="24"/>
          <w:szCs w:val="24"/>
          <w:lang w:val="en-US"/>
        </w:rPr>
        <w:t>were not designed</w:t>
      </w:r>
      <w:proofErr w:type="gramEnd"/>
      <w:r w:rsidRPr="0077240F">
        <w:rPr>
          <w:rFonts w:ascii="Times New Roman" w:hAnsi="Times New Roman" w:cs="Times New Roman"/>
          <w:sz w:val="24"/>
          <w:szCs w:val="24"/>
          <w:lang w:val="en-US"/>
        </w:rPr>
        <w:t xml:space="preserve"> to meet social diversity. This is because “the </w:t>
      </w:r>
      <w:r w:rsidR="001C2DEA" w:rsidRPr="0077240F">
        <w:rPr>
          <w:rFonts w:ascii="Times New Roman" w:hAnsi="Times New Roman" w:cs="Times New Roman"/>
          <w:sz w:val="24"/>
          <w:szCs w:val="24"/>
          <w:lang w:val="en-US"/>
        </w:rPr>
        <w:t>thoughts of the school are not based on</w:t>
      </w:r>
      <w:r w:rsidRPr="0077240F">
        <w:rPr>
          <w:rFonts w:ascii="Times New Roman" w:hAnsi="Times New Roman" w:cs="Times New Roman"/>
          <w:sz w:val="24"/>
          <w:szCs w:val="24"/>
          <w:lang w:val="en-US"/>
        </w:rPr>
        <w:t xml:space="preserve"> the student's way of life; </w:t>
      </w:r>
      <w:r w:rsidR="001C2DEA" w:rsidRPr="0077240F">
        <w:rPr>
          <w:rFonts w:ascii="Times New Roman" w:hAnsi="Times New Roman" w:cs="Times New Roman"/>
          <w:sz w:val="24"/>
          <w:szCs w:val="24"/>
          <w:lang w:val="en-US"/>
        </w:rPr>
        <w:t>they belong</w:t>
      </w:r>
      <w:r w:rsidRPr="0077240F">
        <w:rPr>
          <w:rFonts w:ascii="Times New Roman" w:hAnsi="Times New Roman" w:cs="Times New Roman"/>
          <w:sz w:val="24"/>
          <w:szCs w:val="24"/>
          <w:lang w:val="en-US"/>
        </w:rPr>
        <w:t xml:space="preserve"> to a specific univer</w:t>
      </w:r>
      <w:r w:rsidR="001C2DEA" w:rsidRPr="0077240F">
        <w:rPr>
          <w:rFonts w:ascii="Times New Roman" w:hAnsi="Times New Roman" w:cs="Times New Roman"/>
          <w:sz w:val="24"/>
          <w:szCs w:val="24"/>
          <w:lang w:val="en-US"/>
        </w:rPr>
        <w:t>se, built by science and school</w:t>
      </w:r>
      <w:r w:rsidRPr="0077240F">
        <w:rPr>
          <w:rFonts w:ascii="Times New Roman" w:hAnsi="Times New Roman" w:cs="Times New Roman"/>
          <w:sz w:val="24"/>
          <w:szCs w:val="24"/>
          <w:lang w:val="en-US"/>
        </w:rPr>
        <w:t xml:space="preserve">”. </w:t>
      </w:r>
      <w:proofErr w:type="gramStart"/>
      <w:r w:rsidR="001C2DEA" w:rsidRPr="0077240F">
        <w:rPr>
          <w:rFonts w:ascii="Times New Roman" w:hAnsi="Times New Roman" w:cs="Times New Roman"/>
          <w:sz w:val="24"/>
          <w:szCs w:val="24"/>
          <w:lang w:val="en-US"/>
        </w:rPr>
        <w:t>Towards such panorama</w:t>
      </w:r>
      <w:r w:rsidRPr="0077240F">
        <w:rPr>
          <w:rFonts w:ascii="Times New Roman" w:hAnsi="Times New Roman" w:cs="Times New Roman"/>
          <w:sz w:val="24"/>
          <w:szCs w:val="24"/>
          <w:lang w:val="en-US"/>
        </w:rPr>
        <w:t>, we propose a reflection on how the school in contemporary times</w:t>
      </w:r>
      <w:r w:rsidR="001C2DEA" w:rsidRPr="0077240F">
        <w:rPr>
          <w:rFonts w:ascii="Times New Roman" w:hAnsi="Times New Roman" w:cs="Times New Roman"/>
          <w:sz w:val="24"/>
          <w:szCs w:val="24"/>
          <w:lang w:val="en-US"/>
        </w:rPr>
        <w:t>,</w:t>
      </w:r>
      <w:r w:rsidRPr="0077240F">
        <w:rPr>
          <w:rFonts w:ascii="Times New Roman" w:hAnsi="Times New Roman" w:cs="Times New Roman"/>
          <w:sz w:val="24"/>
          <w:szCs w:val="24"/>
          <w:lang w:val="en-US"/>
        </w:rPr>
        <w:t xml:space="preserve"> based epistemologically on modern reason, more specifically on the precepts of classical positivism, such as homogeneity and ethnocentrism, will play its role in face of the specificiti</w:t>
      </w:r>
      <w:r w:rsidR="001C2DEA" w:rsidRPr="0077240F">
        <w:rPr>
          <w:rFonts w:ascii="Times New Roman" w:hAnsi="Times New Roman" w:cs="Times New Roman"/>
          <w:sz w:val="24"/>
          <w:szCs w:val="24"/>
          <w:lang w:val="en-US"/>
        </w:rPr>
        <w:t xml:space="preserve">es of social diversity </w:t>
      </w:r>
      <w:r w:rsidRPr="0077240F">
        <w:rPr>
          <w:rFonts w:ascii="Times New Roman" w:hAnsi="Times New Roman" w:cs="Times New Roman"/>
          <w:sz w:val="24"/>
          <w:szCs w:val="24"/>
          <w:lang w:val="en-US"/>
        </w:rPr>
        <w:t>and social inequalities, whether from the cultural point of view, economic conditions or even the physical conditions of the subjects.</w:t>
      </w:r>
      <w:proofErr w:type="gramEnd"/>
      <w:r w:rsidRPr="0077240F">
        <w:rPr>
          <w:rFonts w:ascii="Times New Roman" w:hAnsi="Times New Roman" w:cs="Times New Roman"/>
          <w:sz w:val="24"/>
          <w:szCs w:val="24"/>
          <w:lang w:val="en-US"/>
        </w:rPr>
        <w:t xml:space="preserve"> The great challenge is to think and propose the school as a politica</w:t>
      </w:r>
      <w:r w:rsidR="001C2DEA" w:rsidRPr="0077240F">
        <w:rPr>
          <w:rFonts w:ascii="Times New Roman" w:hAnsi="Times New Roman" w:cs="Times New Roman"/>
          <w:sz w:val="24"/>
          <w:szCs w:val="24"/>
          <w:lang w:val="en-US"/>
        </w:rPr>
        <w:t xml:space="preserve">l agent, a public policy maker that </w:t>
      </w:r>
      <w:r w:rsidRPr="0077240F">
        <w:rPr>
          <w:rFonts w:ascii="Times New Roman" w:hAnsi="Times New Roman" w:cs="Times New Roman"/>
          <w:sz w:val="24"/>
          <w:szCs w:val="24"/>
          <w:lang w:val="en-US"/>
        </w:rPr>
        <w:t>can intervene in the reality of the school environment and modify it.</w:t>
      </w:r>
    </w:p>
    <w:p w14:paraId="1D4BFBD6" w14:textId="77777777" w:rsidR="00DB5064" w:rsidRPr="0077240F" w:rsidRDefault="00DB5064" w:rsidP="0077240F">
      <w:pPr>
        <w:pStyle w:val="PargrafodaLista"/>
        <w:spacing w:after="0" w:line="240" w:lineRule="auto"/>
        <w:jc w:val="both"/>
        <w:rPr>
          <w:rFonts w:ascii="Times New Roman" w:hAnsi="Times New Roman" w:cs="Times New Roman"/>
          <w:sz w:val="24"/>
          <w:szCs w:val="24"/>
          <w:lang w:val="en-US"/>
        </w:rPr>
      </w:pPr>
    </w:p>
    <w:p w14:paraId="0708F01A" w14:textId="77777777" w:rsidR="008C4A15" w:rsidRPr="0077240F" w:rsidRDefault="008C4A15" w:rsidP="0077240F">
      <w:pPr>
        <w:pStyle w:val="xs6"/>
        <w:shd w:val="clear" w:color="auto" w:fill="D9D9D9" w:themeFill="background1" w:themeFillShade="D9"/>
        <w:spacing w:before="0" w:beforeAutospacing="0" w:after="0" w:afterAutospacing="0"/>
        <w:jc w:val="center"/>
        <w:rPr>
          <w:sz w:val="28"/>
          <w:szCs w:val="23"/>
          <w:lang w:val="en-US"/>
        </w:rPr>
      </w:pPr>
      <w:r w:rsidRPr="0077240F">
        <w:rPr>
          <w:rStyle w:val="xbumpedfont15"/>
          <w:b/>
          <w:bCs/>
          <w:szCs w:val="20"/>
          <w:lang w:val="en-US"/>
        </w:rPr>
        <w:t xml:space="preserve">Languages of abstracts that </w:t>
      </w:r>
      <w:proofErr w:type="gramStart"/>
      <w:r w:rsidRPr="0077240F">
        <w:rPr>
          <w:rStyle w:val="xbumpedfont15"/>
          <w:b/>
          <w:bCs/>
          <w:szCs w:val="20"/>
          <w:lang w:val="en-US"/>
        </w:rPr>
        <w:t>will be accepted</w:t>
      </w:r>
      <w:proofErr w:type="gramEnd"/>
      <w:r w:rsidRPr="0077240F">
        <w:rPr>
          <w:rStyle w:val="xbumpedfont15"/>
          <w:b/>
          <w:bCs/>
          <w:szCs w:val="20"/>
          <w:lang w:val="en-US"/>
        </w:rPr>
        <w:t xml:space="preserve"> for presentation:</w:t>
      </w:r>
    </w:p>
    <w:p w14:paraId="78A3A0C6" w14:textId="06BB2461" w:rsidR="00F3714C" w:rsidRPr="0077240F" w:rsidRDefault="00F3714C" w:rsidP="0077240F">
      <w:pPr>
        <w:pStyle w:val="xs6"/>
        <w:shd w:val="clear" w:color="auto" w:fill="FFFFFF"/>
        <w:spacing w:before="0" w:beforeAutospacing="0" w:after="0" w:afterAutospacing="0"/>
        <w:jc w:val="center"/>
        <w:rPr>
          <w:rStyle w:val="xbumpedfont15"/>
          <w:b/>
          <w:bCs/>
          <w:szCs w:val="20"/>
        </w:rPr>
      </w:pPr>
      <w:proofErr w:type="spellStart"/>
      <w:r w:rsidRPr="0077240F">
        <w:rPr>
          <w:rStyle w:val="xbumpedfont15"/>
          <w:b/>
          <w:bCs/>
          <w:szCs w:val="20"/>
        </w:rPr>
        <w:t>Portugu</w:t>
      </w:r>
      <w:r w:rsidR="0077240F">
        <w:rPr>
          <w:rStyle w:val="xbumpedfont15"/>
          <w:b/>
          <w:bCs/>
          <w:szCs w:val="20"/>
        </w:rPr>
        <w:t>ese</w:t>
      </w:r>
      <w:proofErr w:type="spellEnd"/>
      <w:r w:rsidRPr="0077240F">
        <w:rPr>
          <w:rStyle w:val="xbumpedfont15"/>
          <w:b/>
          <w:bCs/>
          <w:szCs w:val="20"/>
        </w:rPr>
        <w:t xml:space="preserve"> (</w:t>
      </w:r>
      <w:r w:rsidR="0077240F">
        <w:rPr>
          <w:rStyle w:val="xbumpedfont15"/>
          <w:b/>
          <w:bCs/>
          <w:szCs w:val="20"/>
        </w:rPr>
        <w:t>X</w:t>
      </w:r>
      <w:r w:rsidRPr="0077240F">
        <w:rPr>
          <w:rStyle w:val="xbumpedfont15"/>
          <w:b/>
          <w:bCs/>
          <w:szCs w:val="20"/>
        </w:rPr>
        <w:t>)</w:t>
      </w:r>
    </w:p>
    <w:p w14:paraId="49B974DE" w14:textId="49275FBB" w:rsidR="008E13DC" w:rsidRPr="003042B4" w:rsidRDefault="00633B36" w:rsidP="003042B4">
      <w:pPr>
        <w:pStyle w:val="xs6"/>
        <w:shd w:val="clear" w:color="auto" w:fill="FFFFFF"/>
        <w:spacing w:before="0" w:beforeAutospacing="0" w:after="0" w:afterAutospacing="0"/>
        <w:jc w:val="center"/>
        <w:rPr>
          <w:b/>
          <w:bCs/>
          <w:szCs w:val="20"/>
          <w:lang w:val="pt-PT"/>
        </w:rPr>
      </w:pPr>
      <w:bookmarkStart w:id="0" w:name="_GoBack"/>
      <w:bookmarkEnd w:id="0"/>
      <w:r w:rsidRPr="0077240F">
        <w:rPr>
          <w:rStyle w:val="xbumpedfont15"/>
          <w:b/>
          <w:bCs/>
          <w:szCs w:val="20"/>
          <w:lang w:val="pt-PT"/>
        </w:rPr>
        <w:t>English</w:t>
      </w:r>
      <w:r w:rsidR="0016764C" w:rsidRPr="0077240F">
        <w:rPr>
          <w:rStyle w:val="xbumpedfont15"/>
          <w:b/>
          <w:bCs/>
          <w:szCs w:val="20"/>
          <w:lang w:val="pt-PT"/>
        </w:rPr>
        <w:t xml:space="preserve"> (</w:t>
      </w:r>
      <w:r w:rsidR="0077240F">
        <w:rPr>
          <w:rStyle w:val="xbumpedfont15"/>
          <w:b/>
          <w:bCs/>
          <w:szCs w:val="20"/>
          <w:lang w:val="pt-PT"/>
        </w:rPr>
        <w:t>X</w:t>
      </w:r>
      <w:r w:rsidR="0016764C" w:rsidRPr="0077240F">
        <w:rPr>
          <w:rStyle w:val="xbumpedfont15"/>
          <w:b/>
          <w:bCs/>
          <w:szCs w:val="20"/>
          <w:lang w:val="pt-PT"/>
        </w:rPr>
        <w:t>)</w:t>
      </w:r>
    </w:p>
    <w:sectPr w:rsidR="008E13DC" w:rsidRPr="003042B4"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19D44B7"/>
    <w:multiLevelType w:val="hybridMultilevel"/>
    <w:tmpl w:val="19066654"/>
    <w:lvl w:ilvl="0" w:tplc="3EF4A0F0">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5">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abstractNum w:abstractNumId="6">
    <w:nsid w:val="5EE71F9B"/>
    <w:multiLevelType w:val="hybridMultilevel"/>
    <w:tmpl w:val="113EEB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B6677"/>
    <w:rsid w:val="000C2892"/>
    <w:rsid w:val="000F6FDB"/>
    <w:rsid w:val="00111B45"/>
    <w:rsid w:val="001134DA"/>
    <w:rsid w:val="0012261C"/>
    <w:rsid w:val="00125426"/>
    <w:rsid w:val="00125C2D"/>
    <w:rsid w:val="00133041"/>
    <w:rsid w:val="001365B0"/>
    <w:rsid w:val="00147198"/>
    <w:rsid w:val="00150626"/>
    <w:rsid w:val="001514FA"/>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2578"/>
    <w:rsid w:val="001A35DB"/>
    <w:rsid w:val="001A3C81"/>
    <w:rsid w:val="001B5C94"/>
    <w:rsid w:val="001B7588"/>
    <w:rsid w:val="001C1B29"/>
    <w:rsid w:val="001C2459"/>
    <w:rsid w:val="001C2DEA"/>
    <w:rsid w:val="001C334D"/>
    <w:rsid w:val="001C6612"/>
    <w:rsid w:val="001D69D8"/>
    <w:rsid w:val="001E178B"/>
    <w:rsid w:val="001F0B35"/>
    <w:rsid w:val="001F0BFB"/>
    <w:rsid w:val="001F1DCE"/>
    <w:rsid w:val="00200F0C"/>
    <w:rsid w:val="0020553E"/>
    <w:rsid w:val="002118CF"/>
    <w:rsid w:val="00212DEA"/>
    <w:rsid w:val="002133B3"/>
    <w:rsid w:val="0022758F"/>
    <w:rsid w:val="0023752C"/>
    <w:rsid w:val="00244588"/>
    <w:rsid w:val="00245FFA"/>
    <w:rsid w:val="00253268"/>
    <w:rsid w:val="00254B4B"/>
    <w:rsid w:val="00255930"/>
    <w:rsid w:val="00260480"/>
    <w:rsid w:val="00263683"/>
    <w:rsid w:val="0026454A"/>
    <w:rsid w:val="0029100E"/>
    <w:rsid w:val="002A012A"/>
    <w:rsid w:val="002A3457"/>
    <w:rsid w:val="002A6076"/>
    <w:rsid w:val="002B6C67"/>
    <w:rsid w:val="002C4CBE"/>
    <w:rsid w:val="002E0153"/>
    <w:rsid w:val="002E3CA3"/>
    <w:rsid w:val="002E4542"/>
    <w:rsid w:val="002E4B48"/>
    <w:rsid w:val="00302652"/>
    <w:rsid w:val="003042B4"/>
    <w:rsid w:val="00304F91"/>
    <w:rsid w:val="00305491"/>
    <w:rsid w:val="003062DD"/>
    <w:rsid w:val="00307990"/>
    <w:rsid w:val="00311947"/>
    <w:rsid w:val="003155CA"/>
    <w:rsid w:val="00323EBA"/>
    <w:rsid w:val="00330B65"/>
    <w:rsid w:val="00332829"/>
    <w:rsid w:val="00342538"/>
    <w:rsid w:val="0034433F"/>
    <w:rsid w:val="00344745"/>
    <w:rsid w:val="00345A5F"/>
    <w:rsid w:val="0035562C"/>
    <w:rsid w:val="00357BAB"/>
    <w:rsid w:val="00370020"/>
    <w:rsid w:val="003724DB"/>
    <w:rsid w:val="00390085"/>
    <w:rsid w:val="00393741"/>
    <w:rsid w:val="003940EF"/>
    <w:rsid w:val="0039565B"/>
    <w:rsid w:val="0039677A"/>
    <w:rsid w:val="003971FD"/>
    <w:rsid w:val="003A27CC"/>
    <w:rsid w:val="003C7B3A"/>
    <w:rsid w:val="003D29FC"/>
    <w:rsid w:val="003D5DE5"/>
    <w:rsid w:val="003F18E1"/>
    <w:rsid w:val="003F31C1"/>
    <w:rsid w:val="003F4F88"/>
    <w:rsid w:val="003F52FD"/>
    <w:rsid w:val="00416EDC"/>
    <w:rsid w:val="0043539A"/>
    <w:rsid w:val="00443063"/>
    <w:rsid w:val="00444CF8"/>
    <w:rsid w:val="00447C43"/>
    <w:rsid w:val="00462B39"/>
    <w:rsid w:val="00464885"/>
    <w:rsid w:val="004701A5"/>
    <w:rsid w:val="00475E27"/>
    <w:rsid w:val="00492B30"/>
    <w:rsid w:val="004973C1"/>
    <w:rsid w:val="004B14BD"/>
    <w:rsid w:val="004B53B7"/>
    <w:rsid w:val="004B6C5E"/>
    <w:rsid w:val="004B7AE3"/>
    <w:rsid w:val="004C2805"/>
    <w:rsid w:val="004C33AD"/>
    <w:rsid w:val="004C3AB9"/>
    <w:rsid w:val="004D4CA5"/>
    <w:rsid w:val="004D63B8"/>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660A"/>
    <w:rsid w:val="00527574"/>
    <w:rsid w:val="0055114A"/>
    <w:rsid w:val="00552B68"/>
    <w:rsid w:val="00557779"/>
    <w:rsid w:val="005623FA"/>
    <w:rsid w:val="00562D66"/>
    <w:rsid w:val="00572C38"/>
    <w:rsid w:val="0057722A"/>
    <w:rsid w:val="00582826"/>
    <w:rsid w:val="00590E25"/>
    <w:rsid w:val="005B6741"/>
    <w:rsid w:val="005C116B"/>
    <w:rsid w:val="005C6571"/>
    <w:rsid w:val="005D1CCC"/>
    <w:rsid w:val="005D625E"/>
    <w:rsid w:val="005E195F"/>
    <w:rsid w:val="005E4045"/>
    <w:rsid w:val="006047E7"/>
    <w:rsid w:val="006058CB"/>
    <w:rsid w:val="006102E8"/>
    <w:rsid w:val="00616A84"/>
    <w:rsid w:val="00621A14"/>
    <w:rsid w:val="006337F9"/>
    <w:rsid w:val="00633B36"/>
    <w:rsid w:val="00636008"/>
    <w:rsid w:val="006423C6"/>
    <w:rsid w:val="0064330B"/>
    <w:rsid w:val="00650970"/>
    <w:rsid w:val="006510BB"/>
    <w:rsid w:val="00651CB0"/>
    <w:rsid w:val="006527F6"/>
    <w:rsid w:val="00664EE1"/>
    <w:rsid w:val="00676DDD"/>
    <w:rsid w:val="00677CC6"/>
    <w:rsid w:val="00686FCB"/>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55A0"/>
    <w:rsid w:val="0070470B"/>
    <w:rsid w:val="007132C1"/>
    <w:rsid w:val="007233FB"/>
    <w:rsid w:val="00730463"/>
    <w:rsid w:val="00734CE0"/>
    <w:rsid w:val="00740546"/>
    <w:rsid w:val="00740C76"/>
    <w:rsid w:val="00744F50"/>
    <w:rsid w:val="00747C95"/>
    <w:rsid w:val="0077240F"/>
    <w:rsid w:val="00773440"/>
    <w:rsid w:val="007746E2"/>
    <w:rsid w:val="007762C0"/>
    <w:rsid w:val="007810C5"/>
    <w:rsid w:val="00784D85"/>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592D"/>
    <w:rsid w:val="00845DEB"/>
    <w:rsid w:val="00845DED"/>
    <w:rsid w:val="0084611F"/>
    <w:rsid w:val="00846199"/>
    <w:rsid w:val="00873779"/>
    <w:rsid w:val="0088607F"/>
    <w:rsid w:val="0088685A"/>
    <w:rsid w:val="0088721E"/>
    <w:rsid w:val="00894675"/>
    <w:rsid w:val="008A1BE7"/>
    <w:rsid w:val="008A3ACE"/>
    <w:rsid w:val="008B15F8"/>
    <w:rsid w:val="008B599A"/>
    <w:rsid w:val="008C4A15"/>
    <w:rsid w:val="008D19AD"/>
    <w:rsid w:val="008D1CE8"/>
    <w:rsid w:val="008D3F29"/>
    <w:rsid w:val="008D646F"/>
    <w:rsid w:val="008D77B5"/>
    <w:rsid w:val="008E13DC"/>
    <w:rsid w:val="008E22AA"/>
    <w:rsid w:val="0090378E"/>
    <w:rsid w:val="00907BFD"/>
    <w:rsid w:val="00912001"/>
    <w:rsid w:val="00914359"/>
    <w:rsid w:val="009209D3"/>
    <w:rsid w:val="00920E61"/>
    <w:rsid w:val="00925992"/>
    <w:rsid w:val="00931AD9"/>
    <w:rsid w:val="00943FD3"/>
    <w:rsid w:val="009727AD"/>
    <w:rsid w:val="009767C8"/>
    <w:rsid w:val="00982A7A"/>
    <w:rsid w:val="0098619B"/>
    <w:rsid w:val="0098651B"/>
    <w:rsid w:val="00993DCB"/>
    <w:rsid w:val="0099560A"/>
    <w:rsid w:val="00997A19"/>
    <w:rsid w:val="009A00B1"/>
    <w:rsid w:val="009A6614"/>
    <w:rsid w:val="009B061E"/>
    <w:rsid w:val="009B420F"/>
    <w:rsid w:val="009B4E0E"/>
    <w:rsid w:val="009B65BB"/>
    <w:rsid w:val="009C27E8"/>
    <w:rsid w:val="009C7D21"/>
    <w:rsid w:val="009D0528"/>
    <w:rsid w:val="009D2DFB"/>
    <w:rsid w:val="009D385C"/>
    <w:rsid w:val="009D3998"/>
    <w:rsid w:val="009D41B8"/>
    <w:rsid w:val="009E0430"/>
    <w:rsid w:val="009E0ED3"/>
    <w:rsid w:val="009E14F9"/>
    <w:rsid w:val="009E6857"/>
    <w:rsid w:val="009E6BCC"/>
    <w:rsid w:val="009E77E9"/>
    <w:rsid w:val="00A00A9C"/>
    <w:rsid w:val="00A12637"/>
    <w:rsid w:val="00A22BEC"/>
    <w:rsid w:val="00A2349E"/>
    <w:rsid w:val="00A23CF0"/>
    <w:rsid w:val="00A2541A"/>
    <w:rsid w:val="00A42A66"/>
    <w:rsid w:val="00A4333B"/>
    <w:rsid w:val="00A536C7"/>
    <w:rsid w:val="00A57F7D"/>
    <w:rsid w:val="00A81802"/>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600F7"/>
    <w:rsid w:val="00B614DE"/>
    <w:rsid w:val="00B66F90"/>
    <w:rsid w:val="00B67E39"/>
    <w:rsid w:val="00B72CCD"/>
    <w:rsid w:val="00B75563"/>
    <w:rsid w:val="00B83902"/>
    <w:rsid w:val="00B85253"/>
    <w:rsid w:val="00B860D8"/>
    <w:rsid w:val="00B91677"/>
    <w:rsid w:val="00B92617"/>
    <w:rsid w:val="00B94011"/>
    <w:rsid w:val="00B96C60"/>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050C1"/>
    <w:rsid w:val="00C15A6C"/>
    <w:rsid w:val="00C16A3E"/>
    <w:rsid w:val="00C23B53"/>
    <w:rsid w:val="00C242D3"/>
    <w:rsid w:val="00C2471A"/>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0284C"/>
    <w:rsid w:val="00D130F3"/>
    <w:rsid w:val="00D245AF"/>
    <w:rsid w:val="00D411AB"/>
    <w:rsid w:val="00D41B03"/>
    <w:rsid w:val="00D466F3"/>
    <w:rsid w:val="00D509CE"/>
    <w:rsid w:val="00D54B09"/>
    <w:rsid w:val="00D66501"/>
    <w:rsid w:val="00D83C19"/>
    <w:rsid w:val="00D843B1"/>
    <w:rsid w:val="00D90C50"/>
    <w:rsid w:val="00D9188B"/>
    <w:rsid w:val="00D93CE7"/>
    <w:rsid w:val="00D95F51"/>
    <w:rsid w:val="00DB1336"/>
    <w:rsid w:val="00DB5064"/>
    <w:rsid w:val="00DB6F3A"/>
    <w:rsid w:val="00DC28C9"/>
    <w:rsid w:val="00DD1DBC"/>
    <w:rsid w:val="00DD753A"/>
    <w:rsid w:val="00DE04E6"/>
    <w:rsid w:val="00DE0643"/>
    <w:rsid w:val="00DF18F8"/>
    <w:rsid w:val="00E01AB6"/>
    <w:rsid w:val="00E03660"/>
    <w:rsid w:val="00E03A93"/>
    <w:rsid w:val="00E101CA"/>
    <w:rsid w:val="00E12C1F"/>
    <w:rsid w:val="00E13967"/>
    <w:rsid w:val="00E22AB5"/>
    <w:rsid w:val="00E24EF3"/>
    <w:rsid w:val="00E30DE2"/>
    <w:rsid w:val="00E31F81"/>
    <w:rsid w:val="00E327AB"/>
    <w:rsid w:val="00E360EA"/>
    <w:rsid w:val="00E46C80"/>
    <w:rsid w:val="00E6645F"/>
    <w:rsid w:val="00E72B69"/>
    <w:rsid w:val="00E73507"/>
    <w:rsid w:val="00E748AB"/>
    <w:rsid w:val="00E760A2"/>
    <w:rsid w:val="00E76FCF"/>
    <w:rsid w:val="00E77430"/>
    <w:rsid w:val="00E852DB"/>
    <w:rsid w:val="00E878EC"/>
    <w:rsid w:val="00EB018D"/>
    <w:rsid w:val="00EB2571"/>
    <w:rsid w:val="00EB3E7E"/>
    <w:rsid w:val="00EB4CCD"/>
    <w:rsid w:val="00EB5E70"/>
    <w:rsid w:val="00EB73D1"/>
    <w:rsid w:val="00EC07DA"/>
    <w:rsid w:val="00ED6D59"/>
    <w:rsid w:val="00EE2E7E"/>
    <w:rsid w:val="00EE537C"/>
    <w:rsid w:val="00EF462B"/>
    <w:rsid w:val="00F008BA"/>
    <w:rsid w:val="00F168A3"/>
    <w:rsid w:val="00F16E3F"/>
    <w:rsid w:val="00F1786C"/>
    <w:rsid w:val="00F20726"/>
    <w:rsid w:val="00F2367D"/>
    <w:rsid w:val="00F24F03"/>
    <w:rsid w:val="00F25B1A"/>
    <w:rsid w:val="00F30D61"/>
    <w:rsid w:val="00F31064"/>
    <w:rsid w:val="00F3714C"/>
    <w:rsid w:val="00F4284A"/>
    <w:rsid w:val="00F53E66"/>
    <w:rsid w:val="00F55B93"/>
    <w:rsid w:val="00F61022"/>
    <w:rsid w:val="00F632AA"/>
    <w:rsid w:val="00F632FD"/>
    <w:rsid w:val="00F70E55"/>
    <w:rsid w:val="00F73641"/>
    <w:rsid w:val="00F74963"/>
    <w:rsid w:val="00F74CD3"/>
    <w:rsid w:val="00F76085"/>
    <w:rsid w:val="00F86096"/>
    <w:rsid w:val="00F93837"/>
    <w:rsid w:val="00F9751B"/>
    <w:rsid w:val="00FA2BC5"/>
    <w:rsid w:val="00FA4373"/>
    <w:rsid w:val="00FA636F"/>
    <w:rsid w:val="00FB3621"/>
    <w:rsid w:val="00FB7B9E"/>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DF23"/>
  <w15:docId w15:val="{7E83ADC6-AE93-438F-AD1E-C04616D6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570727898">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4407-46F5-4DD2-AA24-1A9D06ED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2286</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dc:creator>
  <cp:lastModifiedBy>Cesar</cp:lastModifiedBy>
  <cp:revision>3</cp:revision>
  <cp:lastPrinted>2020-02-28T02:36:00Z</cp:lastPrinted>
  <dcterms:created xsi:type="dcterms:W3CDTF">2020-04-07T15:30:00Z</dcterms:created>
  <dcterms:modified xsi:type="dcterms:W3CDTF">2020-04-07T15:31:00Z</dcterms:modified>
</cp:coreProperties>
</file>